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66" w:rsidRDefault="00972566" w:rsidP="00BE226C">
      <w:pPr>
        <w:pStyle w:val="western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Аннотация по предмету «Русский язык» 1класс </w:t>
      </w:r>
    </w:p>
    <w:p w:rsidR="00972566" w:rsidRDefault="00972566" w:rsidP="00972566">
      <w:pPr>
        <w:pStyle w:val="western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2015-2016 учебный год</w:t>
      </w:r>
    </w:p>
    <w:p w:rsidR="00972566" w:rsidRPr="000A5883" w:rsidRDefault="00972566" w:rsidP="00972566">
      <w:pPr>
        <w:pStyle w:val="western"/>
        <w:shd w:val="clear" w:color="auto" w:fill="FFFFFF"/>
        <w:rPr>
          <w:b/>
          <w:color w:val="000000"/>
        </w:rPr>
      </w:pPr>
      <w:r w:rsidRPr="00847A65">
        <w:rPr>
          <w:color w:val="000000"/>
        </w:rPr>
        <w:t xml:space="preserve">Статус </w:t>
      </w:r>
      <w:r>
        <w:rPr>
          <w:b/>
          <w:color w:val="000000"/>
        </w:rPr>
        <w:t xml:space="preserve"> </w:t>
      </w:r>
      <w:r w:rsidRPr="00847A65">
        <w:rPr>
          <w:color w:val="000000"/>
        </w:rPr>
        <w:t>программы:</w:t>
      </w:r>
    </w:p>
    <w:p w:rsidR="00972566" w:rsidRDefault="00972566" w:rsidP="00972566">
      <w:pPr>
        <w:pStyle w:val="1"/>
        <w:spacing w:line="240" w:lineRule="atLeast"/>
        <w:rPr>
          <w:rFonts w:ascii="Times New Roman" w:hAnsi="Times New Roman"/>
          <w:b w:val="0"/>
          <w:sz w:val="24"/>
          <w:szCs w:val="24"/>
        </w:rPr>
      </w:pPr>
    </w:p>
    <w:p w:rsidR="00972566" w:rsidRDefault="00972566" w:rsidP="00972566">
      <w:r w:rsidRPr="00CD4EBD">
        <w:rPr>
          <w:rFonts w:ascii="Times New Roman" w:hAnsi="Times New Roman"/>
          <w:bCs/>
          <w:sz w:val="24"/>
          <w:szCs w:val="24"/>
        </w:rPr>
        <w:t>Рабочая программа разработана на основе:</w:t>
      </w:r>
      <w:r w:rsidRPr="007C5D54">
        <w:t xml:space="preserve"> </w:t>
      </w:r>
      <w:r w:rsidRPr="00222A67">
        <w:t>Рабочая программа   разработана на основе:</w:t>
      </w:r>
    </w:p>
    <w:p w:rsidR="00972566" w:rsidRPr="007C5D54" w:rsidRDefault="00972566" w:rsidP="00972566">
      <w:pPr>
        <w:rPr>
          <w:rFonts w:ascii="Times New Roman" w:hAnsi="Times New Roman"/>
          <w:sz w:val="24"/>
          <w:szCs w:val="24"/>
        </w:rPr>
      </w:pPr>
      <w:r w:rsidRPr="00EB421A">
        <w:t xml:space="preserve"> </w:t>
      </w:r>
      <w:r w:rsidRPr="00BD64FB">
        <w:t>1</w:t>
      </w:r>
      <w:r w:rsidRPr="007C5D54">
        <w:rPr>
          <w:rFonts w:ascii="Times New Roman" w:hAnsi="Times New Roman"/>
          <w:sz w:val="24"/>
          <w:szCs w:val="24"/>
        </w:rPr>
        <w:t>.Федерального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ФГОС от 06.10.2009 г №373</w:t>
      </w:r>
    </w:p>
    <w:p w:rsidR="00972566" w:rsidRPr="007C5D54" w:rsidRDefault="00972566" w:rsidP="00972566">
      <w:pPr>
        <w:rPr>
          <w:rFonts w:ascii="Times New Roman" w:hAnsi="Times New Roman"/>
          <w:sz w:val="24"/>
          <w:szCs w:val="24"/>
        </w:rPr>
      </w:pPr>
    </w:p>
    <w:p w:rsidR="00972566" w:rsidRPr="007C5D54" w:rsidRDefault="00972566" w:rsidP="00972566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2.Приказа Министерства образования и науки РФ от 26.11.2010 г №1241 «О внесение изменений в ФГОС НОО, утверждённый приказом МО РФ от 06.10.09 г №373.</w:t>
      </w:r>
    </w:p>
    <w:p w:rsidR="00972566" w:rsidRPr="007C5D54" w:rsidRDefault="00972566" w:rsidP="00972566">
      <w:pPr>
        <w:rPr>
          <w:rFonts w:ascii="Times New Roman" w:hAnsi="Times New Roman"/>
          <w:sz w:val="24"/>
          <w:szCs w:val="24"/>
        </w:rPr>
      </w:pPr>
    </w:p>
    <w:p w:rsidR="00972566" w:rsidRPr="007C5D54" w:rsidRDefault="00972566" w:rsidP="00972566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3.Приказа Министерства образования и науки РФ от 22.09.2-11 г №2357 «О внесении изменений ФГОС НОО, утверждённый приказом МО РФ  от 06.10.09 г №373.</w:t>
      </w:r>
    </w:p>
    <w:p w:rsidR="00972566" w:rsidRPr="007C5D54" w:rsidRDefault="00972566" w:rsidP="00972566">
      <w:pPr>
        <w:rPr>
          <w:rFonts w:ascii="Times New Roman" w:hAnsi="Times New Roman"/>
          <w:sz w:val="24"/>
          <w:szCs w:val="24"/>
        </w:rPr>
      </w:pPr>
    </w:p>
    <w:p w:rsidR="00972566" w:rsidRDefault="00972566" w:rsidP="00972566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 xml:space="preserve">4.Приказа№1643 от 29.12 2014 г Министерства образования и </w:t>
      </w:r>
      <w:proofErr w:type="spellStart"/>
      <w:r w:rsidRPr="007C5D54">
        <w:rPr>
          <w:rFonts w:ascii="Times New Roman" w:hAnsi="Times New Roman"/>
          <w:sz w:val="24"/>
          <w:szCs w:val="24"/>
        </w:rPr>
        <w:t>нуки</w:t>
      </w:r>
      <w:proofErr w:type="spellEnd"/>
      <w:r w:rsidRPr="007C5D54">
        <w:rPr>
          <w:rFonts w:ascii="Times New Roman" w:hAnsi="Times New Roman"/>
          <w:sz w:val="24"/>
          <w:szCs w:val="24"/>
        </w:rPr>
        <w:t xml:space="preserve"> РФ « О внесении изменений в приказ Министерства образования и науки РФ от 06.10.09.№373 « Об утверждении и введении в действие ФГОС НОО».</w:t>
      </w:r>
    </w:p>
    <w:p w:rsidR="00972566" w:rsidRPr="0010649A" w:rsidRDefault="00972566" w:rsidP="009725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0649A">
        <w:rPr>
          <w:rFonts w:ascii="Times New Roman" w:hAnsi="Times New Roman"/>
          <w:sz w:val="24"/>
          <w:szCs w:val="24"/>
        </w:rPr>
        <w:t>5. .Приказа Министерства Образования и науки РФ от 31.12.2015 г «О внесение изменений в Федеральный государственный образовательный стандарт НОО, утверждённого приказом Министерства образования и науки от 06.10.2009 г» №1576</w:t>
      </w:r>
    </w:p>
    <w:p w:rsidR="00972566" w:rsidRPr="007C5D54" w:rsidRDefault="00972566" w:rsidP="00972566">
      <w:pPr>
        <w:jc w:val="both"/>
        <w:rPr>
          <w:rFonts w:ascii="Times New Roman" w:hAnsi="Times New Roman"/>
          <w:sz w:val="24"/>
          <w:szCs w:val="24"/>
        </w:rPr>
      </w:pPr>
    </w:p>
    <w:p w:rsidR="00972566" w:rsidRPr="007C5D54" w:rsidRDefault="00972566" w:rsidP="00972566">
      <w:pPr>
        <w:rPr>
          <w:rFonts w:ascii="Times New Roman" w:hAnsi="Times New Roman"/>
          <w:sz w:val="24"/>
          <w:szCs w:val="24"/>
        </w:rPr>
      </w:pPr>
    </w:p>
    <w:p w:rsidR="00972566" w:rsidRDefault="00972566" w:rsidP="009725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C5D54">
        <w:rPr>
          <w:rFonts w:ascii="Times New Roman" w:hAnsi="Times New Roman"/>
          <w:sz w:val="24"/>
          <w:szCs w:val="24"/>
        </w:rPr>
        <w:t>.Основной образовательной программы начального</w:t>
      </w:r>
      <w:r w:rsidR="00BE226C">
        <w:rPr>
          <w:rFonts w:ascii="Times New Roman" w:hAnsi="Times New Roman"/>
          <w:sz w:val="24"/>
          <w:szCs w:val="24"/>
        </w:rPr>
        <w:t xml:space="preserve"> общего образования на 2015-2020</w:t>
      </w:r>
      <w:r w:rsidRPr="007C5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D54">
        <w:rPr>
          <w:rFonts w:ascii="Times New Roman" w:hAnsi="Times New Roman"/>
          <w:sz w:val="24"/>
          <w:szCs w:val="24"/>
        </w:rPr>
        <w:t>уч</w:t>
      </w:r>
      <w:proofErr w:type="gramStart"/>
      <w:r w:rsidRPr="007C5D54">
        <w:rPr>
          <w:rFonts w:ascii="Times New Roman" w:hAnsi="Times New Roman"/>
          <w:sz w:val="24"/>
          <w:szCs w:val="24"/>
        </w:rPr>
        <w:t>.г</w:t>
      </w:r>
      <w:proofErr w:type="gramEnd"/>
      <w:r w:rsidRPr="007C5D54">
        <w:rPr>
          <w:rFonts w:ascii="Times New Roman" w:hAnsi="Times New Roman"/>
          <w:sz w:val="24"/>
          <w:szCs w:val="24"/>
        </w:rPr>
        <w:t>од</w:t>
      </w:r>
      <w:proofErr w:type="spellEnd"/>
      <w:r w:rsidRPr="007C5D54">
        <w:rPr>
          <w:rFonts w:ascii="Times New Roman" w:hAnsi="Times New Roman"/>
          <w:sz w:val="24"/>
          <w:szCs w:val="24"/>
        </w:rPr>
        <w:t xml:space="preserve">  МБОУ </w:t>
      </w:r>
      <w:proofErr w:type="spellStart"/>
      <w:r w:rsidRPr="007C5D54">
        <w:rPr>
          <w:rFonts w:ascii="Times New Roman" w:hAnsi="Times New Roman"/>
          <w:sz w:val="24"/>
          <w:szCs w:val="24"/>
        </w:rPr>
        <w:t>Шиковской</w:t>
      </w:r>
      <w:proofErr w:type="spellEnd"/>
      <w:r w:rsidRPr="007C5D54">
        <w:rPr>
          <w:rFonts w:ascii="Times New Roman" w:hAnsi="Times New Roman"/>
          <w:sz w:val="24"/>
          <w:szCs w:val="24"/>
        </w:rPr>
        <w:t xml:space="preserve"> СШ, утверждённый приказом директора школы №105 от 02.02..2016 г</w:t>
      </w:r>
    </w:p>
    <w:p w:rsidR="00972566" w:rsidRPr="007C5D54" w:rsidRDefault="00972566" w:rsidP="00972566">
      <w:pPr>
        <w:rPr>
          <w:rFonts w:ascii="Times New Roman" w:hAnsi="Times New Roman"/>
          <w:sz w:val="24"/>
          <w:szCs w:val="24"/>
        </w:rPr>
      </w:pPr>
    </w:p>
    <w:p w:rsidR="00767BB3" w:rsidRPr="00767BB3" w:rsidRDefault="00972566" w:rsidP="00767BB3">
      <w:pPr>
        <w:tabs>
          <w:tab w:val="left" w:pos="9214"/>
        </w:tabs>
        <w:ind w:right="-142"/>
        <w:jc w:val="both"/>
        <w:rPr>
          <w:rFonts w:ascii="Times New Roman" w:hAnsi="Times New Roman"/>
          <w:spacing w:val="8"/>
          <w:sz w:val="24"/>
          <w:szCs w:val="24"/>
        </w:rPr>
      </w:pPr>
      <w:r w:rsidRPr="00767BB3">
        <w:rPr>
          <w:rFonts w:ascii="Times New Roman" w:hAnsi="Times New Roman"/>
          <w:spacing w:val="8"/>
          <w:sz w:val="24"/>
          <w:szCs w:val="24"/>
        </w:rPr>
        <w:t xml:space="preserve">    7. «Программы общеобразовательных учреждений. Начальная школа. 1  класс 2015г. </w:t>
      </w:r>
      <w:proofErr w:type="spellStart"/>
      <w:r w:rsidRPr="00767BB3">
        <w:rPr>
          <w:rFonts w:ascii="Times New Roman" w:hAnsi="Times New Roman"/>
          <w:spacing w:val="8"/>
          <w:sz w:val="24"/>
          <w:szCs w:val="24"/>
        </w:rPr>
        <w:t>Учебно</w:t>
      </w:r>
      <w:proofErr w:type="spellEnd"/>
      <w:r w:rsidRPr="00767BB3">
        <w:rPr>
          <w:rFonts w:ascii="Times New Roman" w:hAnsi="Times New Roman"/>
          <w:spacing w:val="8"/>
          <w:sz w:val="24"/>
          <w:szCs w:val="24"/>
        </w:rPr>
        <w:t xml:space="preserve"> – методический комплект «Планета знаний» М.:АСТ </w:t>
      </w:r>
      <w:proofErr w:type="spellStart"/>
      <w:r w:rsidRPr="00767BB3">
        <w:rPr>
          <w:rFonts w:ascii="Times New Roman" w:hAnsi="Times New Roman"/>
          <w:spacing w:val="8"/>
          <w:sz w:val="24"/>
          <w:szCs w:val="24"/>
        </w:rPr>
        <w:t>Астрель</w:t>
      </w:r>
      <w:proofErr w:type="spellEnd"/>
      <w:r w:rsidRPr="00767BB3">
        <w:rPr>
          <w:rFonts w:ascii="Times New Roman" w:hAnsi="Times New Roman"/>
          <w:spacing w:val="8"/>
          <w:sz w:val="24"/>
          <w:szCs w:val="24"/>
        </w:rPr>
        <w:t>, 2012г</w:t>
      </w:r>
      <w:proofErr w:type="gramStart"/>
      <w:r w:rsidRPr="00767BB3">
        <w:rPr>
          <w:rFonts w:ascii="Times New Roman" w:hAnsi="Times New Roman"/>
          <w:spacing w:val="8"/>
          <w:sz w:val="24"/>
          <w:szCs w:val="24"/>
        </w:rPr>
        <w:t>.</w:t>
      </w:r>
      <w:r w:rsidR="00767BB3" w:rsidRPr="00767BB3"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gramEnd"/>
      <w:r w:rsidR="00767BB3" w:rsidRPr="00767BB3">
        <w:rPr>
          <w:rFonts w:ascii="Times New Roman" w:hAnsi="Times New Roman"/>
          <w:bCs/>
          <w:color w:val="000000"/>
          <w:sz w:val="24"/>
          <w:szCs w:val="24"/>
        </w:rPr>
        <w:t>Русский язык» 1класс Авторы:</w:t>
      </w:r>
      <w:r w:rsidR="00767BB3" w:rsidRPr="00767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26C">
        <w:rPr>
          <w:rFonts w:ascii="Times New Roman" w:eastAsia="Times New Roman" w:hAnsi="Times New Roman"/>
          <w:sz w:val="24"/>
          <w:szCs w:val="24"/>
          <w:lang w:eastAsia="ru-RU"/>
        </w:rPr>
        <w:t>Л.Я.Желтовская</w:t>
      </w:r>
      <w:proofErr w:type="spellEnd"/>
      <w:r w:rsidR="00BE226C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</w:t>
      </w:r>
    </w:p>
    <w:p w:rsidR="00972566" w:rsidRPr="00767BB3" w:rsidRDefault="00972566" w:rsidP="00972566">
      <w:pPr>
        <w:tabs>
          <w:tab w:val="left" w:pos="9214"/>
        </w:tabs>
        <w:ind w:right="-142"/>
        <w:jc w:val="both"/>
        <w:rPr>
          <w:rFonts w:ascii="Times New Roman" w:hAnsi="Times New Roman"/>
          <w:spacing w:val="8"/>
          <w:sz w:val="24"/>
          <w:szCs w:val="24"/>
        </w:rPr>
      </w:pPr>
    </w:p>
    <w:p w:rsidR="00972566" w:rsidRPr="007C5D54" w:rsidRDefault="00972566" w:rsidP="00972566">
      <w:pPr>
        <w:tabs>
          <w:tab w:val="left" w:pos="9214"/>
        </w:tabs>
        <w:ind w:right="-142"/>
        <w:jc w:val="both"/>
        <w:rPr>
          <w:rFonts w:ascii="Times New Roman" w:hAnsi="Times New Roman"/>
          <w:spacing w:val="8"/>
          <w:sz w:val="24"/>
          <w:szCs w:val="24"/>
        </w:rPr>
      </w:pPr>
    </w:p>
    <w:p w:rsidR="00972566" w:rsidRPr="007C5D54" w:rsidRDefault="00972566" w:rsidP="00972566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1.Статус документа:                                                                6.Содержание тем учебного курса:</w:t>
      </w:r>
    </w:p>
    <w:p w:rsidR="00972566" w:rsidRPr="007C5D54" w:rsidRDefault="00972566" w:rsidP="00972566">
      <w:pPr>
        <w:rPr>
          <w:rFonts w:ascii="Times New Roman" w:hAnsi="Times New Roman"/>
          <w:sz w:val="24"/>
          <w:szCs w:val="24"/>
        </w:rPr>
      </w:pPr>
    </w:p>
    <w:p w:rsidR="00972566" w:rsidRPr="007C5D54" w:rsidRDefault="00972566" w:rsidP="00972566">
      <w:pPr>
        <w:jc w:val="both"/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 xml:space="preserve"> 2.Общая характеристика предмета</w:t>
      </w:r>
    </w:p>
    <w:p w:rsidR="00972566" w:rsidRPr="007C5D54" w:rsidRDefault="00972566" w:rsidP="00972566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7.Требование к уровню подготовки:</w:t>
      </w:r>
    </w:p>
    <w:p w:rsidR="00972566" w:rsidRPr="007C5D54" w:rsidRDefault="00972566" w:rsidP="00972566">
      <w:pPr>
        <w:rPr>
          <w:rFonts w:ascii="Times New Roman" w:hAnsi="Times New Roman"/>
          <w:sz w:val="24"/>
          <w:szCs w:val="24"/>
        </w:rPr>
      </w:pPr>
    </w:p>
    <w:p w:rsidR="00972566" w:rsidRPr="007C5D54" w:rsidRDefault="00972566" w:rsidP="00972566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 xml:space="preserve"> 3.Место предмета в учебном плане:                        8. .Формы организации учебной деятельности</w:t>
      </w:r>
    </w:p>
    <w:p w:rsidR="00972566" w:rsidRPr="007C5D54" w:rsidRDefault="00972566" w:rsidP="00972566">
      <w:pPr>
        <w:rPr>
          <w:rFonts w:ascii="Times New Roman" w:hAnsi="Times New Roman"/>
          <w:sz w:val="24"/>
          <w:szCs w:val="24"/>
        </w:rPr>
      </w:pPr>
    </w:p>
    <w:p w:rsidR="00972566" w:rsidRPr="007C5D54" w:rsidRDefault="00972566" w:rsidP="00972566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4.Цели и задачи предмета:                                         9.Литература. Учебно-методическое обеспечение</w:t>
      </w:r>
    </w:p>
    <w:p w:rsidR="00972566" w:rsidRPr="007C5D54" w:rsidRDefault="00972566" w:rsidP="00972566">
      <w:pPr>
        <w:rPr>
          <w:rFonts w:ascii="Times New Roman" w:hAnsi="Times New Roman"/>
          <w:sz w:val="24"/>
          <w:szCs w:val="24"/>
        </w:rPr>
      </w:pPr>
    </w:p>
    <w:p w:rsidR="00972566" w:rsidRPr="007C5D54" w:rsidRDefault="00972566" w:rsidP="00972566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5.Виды и формы контроля:                                       10. Календарно-тематическое планирование</w:t>
      </w:r>
    </w:p>
    <w:p w:rsidR="00972566" w:rsidRDefault="00972566" w:rsidP="00972566">
      <w:pPr>
        <w:pStyle w:val="western"/>
        <w:shd w:val="clear" w:color="auto" w:fill="FFFFFF"/>
        <w:rPr>
          <w:b/>
          <w:bCs/>
          <w:color w:val="000000"/>
        </w:rPr>
      </w:pPr>
    </w:p>
    <w:p w:rsidR="00972566" w:rsidRDefault="00972566" w:rsidP="00972566">
      <w:pPr>
        <w:pStyle w:val="western"/>
        <w:shd w:val="clear" w:color="auto" w:fill="FFFFFF"/>
      </w:pPr>
      <w:r>
        <w:rPr>
          <w:b/>
          <w:bCs/>
          <w:color w:val="000000"/>
        </w:rPr>
        <w:lastRenderedPageBreak/>
        <w:t>Общая характеристика предмета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Программа по русскому языку для начальных классов является органичной частью курса русского языка и литературы средней общеобразовательной школы. Уроки русского языка должны строиться таким образом, чтобы усвоение детьми знаний, формирование у них умений и навыков органично сочетались бы с выработкой положительных качеств, которые характерны для активной, конструктивно мыслящей и творчески развитой личности.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курсе обучения русскому языку выделяются две ведущие содержательные линии, обозна</w:t>
      </w:r>
      <w:r>
        <w:rPr>
          <w:rFonts w:ascii="Times New Roman" w:hAnsi="Times New Roman"/>
          <w:bCs/>
          <w:iCs/>
          <w:sz w:val="24"/>
          <w:szCs w:val="24"/>
        </w:rPr>
        <w:softHyphen/>
        <w:t>ченные в «Концепции содержания непрерывного образования (дошкольное и начальное звено)»:</w:t>
      </w:r>
    </w:p>
    <w:p w:rsidR="00972566" w:rsidRDefault="00972566" w:rsidP="00972566">
      <w:pPr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развитие речевой (устной и письменной) деятельности учащихся;</w:t>
      </w:r>
    </w:p>
    <w:p w:rsidR="00972566" w:rsidRDefault="00972566" w:rsidP="00972566">
      <w:pPr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овладение языком как средством познания и общения.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Эти линии позволяют развивать у учащихся чувство сопричастности к бытию родного языка, помогают им осознавать себя его носителями, предоставляют возможности для воспитания у де</w:t>
      </w:r>
      <w:r>
        <w:rPr>
          <w:rFonts w:ascii="Times New Roman" w:hAnsi="Times New Roman"/>
          <w:bCs/>
          <w:iCs/>
          <w:sz w:val="24"/>
          <w:szCs w:val="24"/>
        </w:rPr>
        <w:softHyphen/>
        <w:t>тей бережного, ответственного отношения к языку и понимания ими его гибкости и выразитель</w:t>
      </w:r>
      <w:r>
        <w:rPr>
          <w:rFonts w:ascii="Times New Roman" w:hAnsi="Times New Roman"/>
          <w:bCs/>
          <w:iCs/>
          <w:sz w:val="24"/>
          <w:szCs w:val="24"/>
        </w:rPr>
        <w:softHyphen/>
        <w:t>ности. У школьников развивается интерес к изучению родного языка, возникает стремление сво</w:t>
      </w:r>
      <w:r>
        <w:rPr>
          <w:rFonts w:ascii="Times New Roman" w:hAnsi="Times New Roman"/>
          <w:bCs/>
          <w:iCs/>
          <w:sz w:val="24"/>
          <w:szCs w:val="24"/>
        </w:rPr>
        <w:softHyphen/>
        <w:t>бодно владеть им.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 отборе содержания учебного материала в УМК по изучению русского языка авторы опи</w:t>
      </w:r>
      <w:r>
        <w:rPr>
          <w:rFonts w:ascii="Times New Roman" w:hAnsi="Times New Roman"/>
          <w:bCs/>
          <w:iCs/>
          <w:sz w:val="24"/>
          <w:szCs w:val="24"/>
        </w:rPr>
        <w:softHyphen/>
        <w:t>рались на заложенные в «Концепции содержания непрерывного образования (дошкольное и на</w:t>
      </w:r>
      <w:r>
        <w:rPr>
          <w:rFonts w:ascii="Times New Roman" w:hAnsi="Times New Roman"/>
          <w:bCs/>
          <w:iCs/>
          <w:sz w:val="24"/>
          <w:szCs w:val="24"/>
        </w:rPr>
        <w:softHyphen/>
        <w:t xml:space="preserve">чальное звено)» </w:t>
      </w:r>
      <w:r>
        <w:rPr>
          <w:rFonts w:ascii="Times New Roman" w:hAnsi="Times New Roman"/>
          <w:bCs/>
          <w:sz w:val="24"/>
          <w:szCs w:val="24"/>
        </w:rPr>
        <w:t xml:space="preserve">принципы развития, вариативности, </w:t>
      </w:r>
      <w:proofErr w:type="spellStart"/>
      <w:r>
        <w:rPr>
          <w:rFonts w:ascii="Times New Roman" w:hAnsi="Times New Roman"/>
          <w:bCs/>
          <w:sz w:val="24"/>
          <w:szCs w:val="24"/>
        </w:rPr>
        <w:t>спиралевидности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Принцип развития </w:t>
      </w:r>
      <w:r>
        <w:rPr>
          <w:rFonts w:ascii="Times New Roman" w:hAnsi="Times New Roman"/>
          <w:bCs/>
          <w:iCs/>
          <w:sz w:val="24"/>
          <w:szCs w:val="24"/>
        </w:rPr>
        <w:t>предполагает ориентацию содержания образования на стимулирование и поддержку эмоционального, духовно-нравственного и интеллектуального развития и самораз</w:t>
      </w:r>
      <w:r>
        <w:rPr>
          <w:rFonts w:ascii="Times New Roman" w:hAnsi="Times New Roman"/>
          <w:bCs/>
          <w:iCs/>
          <w:sz w:val="24"/>
          <w:szCs w:val="24"/>
        </w:rPr>
        <w:softHyphen/>
        <w:t>вития ребенка, на создание условий для проявления его самостоятельности, инициативности, творческих возможностей не только в накоплении знаний и формировании навыков решения предметных задач, но и в различных видах деятельности.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Согласно принципу развития усвоение ребенком знаний и овладение умениями является не самоцелью образования, а средством развития личности.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Так, развитие мышления учащихся обеспечивается включением в учебные пособия разно</w:t>
      </w:r>
      <w:r>
        <w:rPr>
          <w:rFonts w:ascii="Times New Roman" w:hAnsi="Times New Roman"/>
          <w:bCs/>
          <w:iCs/>
          <w:sz w:val="24"/>
          <w:szCs w:val="24"/>
        </w:rPr>
        <w:softHyphen/>
        <w:t>образных заданий на сравнение слов, предложений, текстов, на выявление их существенных при</w:t>
      </w:r>
      <w:r>
        <w:rPr>
          <w:rFonts w:ascii="Times New Roman" w:hAnsi="Times New Roman"/>
          <w:bCs/>
          <w:iCs/>
          <w:sz w:val="24"/>
          <w:szCs w:val="24"/>
        </w:rPr>
        <w:softHyphen/>
        <w:t>знаков, группировку и обобщение.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</w:t>
      </w:r>
      <w:r>
        <w:rPr>
          <w:rFonts w:ascii="Times New Roman" w:hAnsi="Times New Roman"/>
          <w:bCs/>
          <w:iCs/>
          <w:sz w:val="24"/>
          <w:szCs w:val="24"/>
        </w:rPr>
        <w:t>протяжении всего курса проводится работа по развитию речи обучающихся: пополняется их словарный запас, вводятся слова, требующие толкования с использованием словарей, дети учатся использовать в своей речи слова с. различными лексическими оттенками, раскрывать смысл пословиц, фразеологических оборотов, крылатых выражений, отгадывать загадки, подби</w:t>
      </w:r>
      <w:r>
        <w:rPr>
          <w:rFonts w:ascii="Times New Roman" w:hAnsi="Times New Roman"/>
          <w:bCs/>
          <w:iCs/>
          <w:sz w:val="24"/>
          <w:szCs w:val="24"/>
        </w:rPr>
        <w:softHyphen/>
        <w:t>рать рифмующиеся слова. Первоклассники учатся составлять предложения из заданной группы слов, дополнять заданные слова недостающими до полного предложения, распространять данное предложение, составлять предложения по иллюстрациям, составлять устные рассказы и записы</w:t>
      </w:r>
      <w:r>
        <w:rPr>
          <w:rFonts w:ascii="Times New Roman" w:hAnsi="Times New Roman"/>
          <w:bCs/>
          <w:iCs/>
          <w:sz w:val="24"/>
          <w:szCs w:val="24"/>
        </w:rPr>
        <w:softHyphen/>
        <w:t>вать тексты, составленные по картинкам.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Содержание курса открывает большие возможности для развития у учащихся наблюдатель</w:t>
      </w:r>
      <w:r>
        <w:rPr>
          <w:rFonts w:ascii="Times New Roman" w:hAnsi="Times New Roman"/>
          <w:bCs/>
          <w:iCs/>
          <w:sz w:val="24"/>
          <w:szCs w:val="24"/>
        </w:rPr>
        <w:softHyphen/>
        <w:t>ности. Дети наблюдают за различными языковыми явлениями: орфографическим и орфоэпиче</w:t>
      </w:r>
      <w:r>
        <w:rPr>
          <w:rFonts w:ascii="Times New Roman" w:hAnsi="Times New Roman"/>
          <w:bCs/>
          <w:iCs/>
          <w:sz w:val="24"/>
          <w:szCs w:val="24"/>
        </w:rPr>
        <w:softHyphen/>
        <w:t>ским произношением слов, их изменением и образованием, за оттенками значений слов. Эти на</w:t>
      </w:r>
      <w:r>
        <w:rPr>
          <w:rFonts w:ascii="Times New Roman" w:hAnsi="Times New Roman"/>
          <w:bCs/>
          <w:iCs/>
          <w:sz w:val="24"/>
          <w:szCs w:val="24"/>
        </w:rPr>
        <w:softHyphen/>
        <w:t>блюдения позволяют развивать у детей орфографическую зоркость и языковое чутье.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Значительное место в данном курсе отводится развитию информационной грамотности, которому способствует работа со словарями, энциклопедиями и другой справочной литературой. Первоначальное знакомство со справочными материалами осуществляется на страницах учебника.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Принцип вариативности </w:t>
      </w:r>
      <w:r>
        <w:rPr>
          <w:rFonts w:ascii="Times New Roman" w:hAnsi="Times New Roman"/>
          <w:bCs/>
          <w:iCs/>
          <w:sz w:val="24"/>
          <w:szCs w:val="24"/>
        </w:rPr>
        <w:t>содержания образования предполагает возможность сосущество</w:t>
      </w:r>
      <w:r>
        <w:rPr>
          <w:rFonts w:ascii="Times New Roman" w:hAnsi="Times New Roman"/>
          <w:bCs/>
          <w:iCs/>
          <w:sz w:val="24"/>
          <w:szCs w:val="24"/>
        </w:rPr>
        <w:softHyphen/>
        <w:t xml:space="preserve">вания различных подходов к отбору содержания и технологий обучения. </w:t>
      </w:r>
      <w:r>
        <w:rPr>
          <w:rFonts w:ascii="Times New Roman" w:hAnsi="Times New Roman"/>
          <w:bCs/>
          <w:iCs/>
          <w:sz w:val="24"/>
          <w:szCs w:val="24"/>
        </w:rPr>
        <w:lastRenderedPageBreak/>
        <w:t>Вариативность обеспе</w:t>
      </w:r>
      <w:r>
        <w:rPr>
          <w:rFonts w:ascii="Times New Roman" w:hAnsi="Times New Roman"/>
          <w:bCs/>
          <w:iCs/>
          <w:sz w:val="24"/>
          <w:szCs w:val="24"/>
        </w:rPr>
        <w:softHyphen/>
        <w:t>чивает дифференциацию образования, то есть возможность для индивидуального подхода к каж</w:t>
      </w:r>
      <w:r>
        <w:rPr>
          <w:rFonts w:ascii="Times New Roman" w:hAnsi="Times New Roman"/>
          <w:bCs/>
          <w:iCs/>
          <w:sz w:val="24"/>
          <w:szCs w:val="24"/>
        </w:rPr>
        <w:softHyphen/>
        <w:t>дому ребенку. При этом сохраняется инвариантный минимум образования как условие, обеспе</w:t>
      </w:r>
      <w:r>
        <w:rPr>
          <w:rFonts w:ascii="Times New Roman" w:hAnsi="Times New Roman"/>
          <w:bCs/>
          <w:iCs/>
          <w:sz w:val="24"/>
          <w:szCs w:val="24"/>
        </w:rPr>
        <w:softHyphen/>
        <w:t>чивающее право каждого ребенка на получение равного с другими начального образования.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Принцип вариативности реализуется через выделение инвариантного минимума образования и его вариативной части.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Инвариантная часть каждого урока содержит новый материал и задания на его первичное закрепление. Эта часть урока обеспечивает реализацию обязательного минимума содержания начального образования и требований к уровню подготовки учащихся по русскому языку к концу обучения в начальной школе.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Вариативная часть предусматривает изучение материала, который позволяет расширить знания учащихся по данной теме. Здесь содержатся задания на дополнительное закрепление ос</w:t>
      </w:r>
      <w:r>
        <w:rPr>
          <w:rFonts w:ascii="Times New Roman" w:hAnsi="Times New Roman"/>
          <w:bCs/>
          <w:iCs/>
          <w:sz w:val="24"/>
          <w:szCs w:val="24"/>
        </w:rPr>
        <w:softHyphen/>
        <w:t>новного материала урока, а также задания, предоставляющие возможность применить получен</w:t>
      </w:r>
      <w:r>
        <w:rPr>
          <w:rFonts w:ascii="Times New Roman" w:hAnsi="Times New Roman"/>
          <w:bCs/>
          <w:iCs/>
          <w:sz w:val="24"/>
          <w:szCs w:val="24"/>
        </w:rPr>
        <w:softHyphen/>
        <w:t>ные знания в нестандартных ситуациях. Ярким примером подобных заданий являются те, кото</w:t>
      </w:r>
      <w:r>
        <w:rPr>
          <w:rFonts w:ascii="Times New Roman" w:hAnsi="Times New Roman"/>
          <w:bCs/>
          <w:iCs/>
          <w:sz w:val="24"/>
          <w:szCs w:val="24"/>
        </w:rPr>
        <w:softHyphen/>
        <w:t>рые отмечены условным значком «интеллектуальный марафон». В вариативной части представ</w:t>
      </w:r>
      <w:r>
        <w:rPr>
          <w:rFonts w:ascii="Times New Roman" w:hAnsi="Times New Roman"/>
          <w:bCs/>
          <w:iCs/>
          <w:sz w:val="24"/>
          <w:szCs w:val="24"/>
        </w:rPr>
        <w:softHyphen/>
        <w:t>лены также задания, дифференцированные по уровню сложности, и творческие задания.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вариативной части организуется и проектная деятельность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. Осуществление «проектов» позволяет детям выйти за рамки учебника, расширить свои знания.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Задания, предложенные в вариативной части, выполняются по выбору учителя.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Изучение русского языка строится также по </w:t>
      </w:r>
      <w:r>
        <w:rPr>
          <w:rFonts w:ascii="Times New Roman" w:hAnsi="Times New Roman"/>
          <w:bCs/>
          <w:sz w:val="24"/>
          <w:szCs w:val="24"/>
        </w:rPr>
        <w:t xml:space="preserve">принципу </w:t>
      </w:r>
      <w:proofErr w:type="spellStart"/>
      <w:r>
        <w:rPr>
          <w:rFonts w:ascii="Times New Roman" w:hAnsi="Times New Roman"/>
          <w:bCs/>
          <w:sz w:val="24"/>
          <w:szCs w:val="24"/>
        </w:rPr>
        <w:t>спиралевидности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1 классе, после завершения курса обучения грамоте, учащиеся повторяют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пройденное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и получают возможность систематизации знаний о предложении и тексте, об оформлении пред</w:t>
      </w:r>
      <w:r>
        <w:rPr>
          <w:rFonts w:ascii="Times New Roman" w:hAnsi="Times New Roman"/>
          <w:bCs/>
          <w:iCs/>
          <w:sz w:val="24"/>
          <w:szCs w:val="24"/>
        </w:rPr>
        <w:softHyphen/>
        <w:t>ложения на письме. Первоначально разделяются понятия текст и предложение.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разделе «Синтаксис» учащиеся продолжают знакомство со знаками препинания в конце предложения, работают с деформированным текстом и предложением, дополняют предложения недостающими словами, распространяют предложения, учатся отвечать на вопросы по содержа</w:t>
      </w:r>
      <w:r>
        <w:rPr>
          <w:rFonts w:ascii="Times New Roman" w:hAnsi="Times New Roman"/>
          <w:bCs/>
          <w:iCs/>
          <w:sz w:val="24"/>
          <w:szCs w:val="24"/>
        </w:rPr>
        <w:softHyphen/>
        <w:t>нию текста, делить текст на предложения, подбирать к тексту правильное название, составлять текст по заданной картинке.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разделе «Фонетика и графика» отражен необходимый минимум понятий из области фо</w:t>
      </w:r>
      <w:r>
        <w:rPr>
          <w:rFonts w:ascii="Times New Roman" w:hAnsi="Times New Roman"/>
          <w:bCs/>
          <w:iCs/>
          <w:sz w:val="24"/>
          <w:szCs w:val="24"/>
        </w:rPr>
        <w:softHyphen/>
        <w:t>нетики:</w:t>
      </w:r>
    </w:p>
    <w:p w:rsidR="00972566" w:rsidRDefault="00972566" w:rsidP="00972566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а)</w:t>
      </w:r>
      <w:r>
        <w:rPr>
          <w:rFonts w:ascii="Times New Roman" w:hAnsi="Times New Roman"/>
          <w:bCs/>
          <w:iCs/>
          <w:sz w:val="24"/>
          <w:szCs w:val="24"/>
        </w:rPr>
        <w:tab/>
        <w:t>звук и буква, гласные и согласные звуки, твердые и мягкие согласные звуки, звонкие и глухие согласные звуки;</w:t>
      </w:r>
    </w:p>
    <w:p w:rsidR="00972566" w:rsidRDefault="00972566" w:rsidP="00972566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б)</w:t>
      </w:r>
      <w:r>
        <w:rPr>
          <w:rFonts w:ascii="Times New Roman" w:hAnsi="Times New Roman"/>
          <w:bCs/>
          <w:iCs/>
          <w:sz w:val="24"/>
          <w:szCs w:val="24"/>
        </w:rPr>
        <w:tab/>
        <w:t>слог, слогообразующая роль гласных, перенос слов;</w:t>
      </w:r>
    </w:p>
    <w:p w:rsidR="00972566" w:rsidRDefault="00972566" w:rsidP="00972566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в)</w:t>
      </w:r>
      <w:r>
        <w:rPr>
          <w:rFonts w:ascii="Times New Roman" w:hAnsi="Times New Roman"/>
          <w:bCs/>
          <w:iCs/>
          <w:sz w:val="24"/>
          <w:szCs w:val="24"/>
        </w:rPr>
        <w:tab/>
        <w:t>алфавит, его использование;</w:t>
      </w:r>
    </w:p>
    <w:p w:rsidR="00972566" w:rsidRDefault="00972566" w:rsidP="00972566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г)</w:t>
      </w:r>
      <w:r>
        <w:rPr>
          <w:rFonts w:ascii="Times New Roman" w:hAnsi="Times New Roman"/>
          <w:bCs/>
          <w:iCs/>
          <w:sz w:val="24"/>
          <w:szCs w:val="24"/>
        </w:rPr>
        <w:tab/>
        <w:t>ударение, ударные и безударные гласные звуки, ударные и безударные слоги.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 простых словах (по образцу) дети учатся проводить звукобуквенный анализ слов. Уча</w:t>
      </w:r>
      <w:r>
        <w:rPr>
          <w:rFonts w:ascii="Times New Roman" w:hAnsi="Times New Roman"/>
          <w:bCs/>
          <w:iCs/>
          <w:sz w:val="24"/>
          <w:szCs w:val="24"/>
        </w:rPr>
        <w:softHyphen/>
        <w:t>щиеся развивают также умение произносить звуки, слышать звучащее слово, соотносить его зву</w:t>
      </w:r>
      <w:r>
        <w:rPr>
          <w:rFonts w:ascii="Times New Roman" w:hAnsi="Times New Roman"/>
          <w:bCs/>
          <w:iCs/>
          <w:sz w:val="24"/>
          <w:szCs w:val="24"/>
        </w:rPr>
        <w:softHyphen/>
        <w:t xml:space="preserve">ковой состав с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буквенным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 протяжении всего курса русского языка ведется систематическая орфографическая ра</w:t>
      </w:r>
      <w:r>
        <w:rPr>
          <w:rFonts w:ascii="Times New Roman" w:hAnsi="Times New Roman"/>
          <w:bCs/>
          <w:iCs/>
          <w:sz w:val="24"/>
          <w:szCs w:val="24"/>
        </w:rPr>
        <w:softHyphen/>
        <w:t xml:space="preserve">бота, целью которой является </w:t>
      </w:r>
      <w:r>
        <w:rPr>
          <w:rFonts w:ascii="Times New Roman" w:hAnsi="Times New Roman"/>
          <w:bCs/>
          <w:sz w:val="24"/>
          <w:szCs w:val="24"/>
        </w:rPr>
        <w:t xml:space="preserve">формирование </w:t>
      </w:r>
      <w:r>
        <w:rPr>
          <w:rFonts w:ascii="Times New Roman" w:hAnsi="Times New Roman"/>
          <w:bCs/>
          <w:iCs/>
          <w:sz w:val="24"/>
          <w:szCs w:val="24"/>
        </w:rPr>
        <w:t xml:space="preserve">у учащихся </w:t>
      </w:r>
      <w:r>
        <w:rPr>
          <w:rFonts w:ascii="Times New Roman" w:hAnsi="Times New Roman"/>
          <w:bCs/>
          <w:sz w:val="24"/>
          <w:szCs w:val="24"/>
        </w:rPr>
        <w:t xml:space="preserve">орфографической зоркости: </w:t>
      </w:r>
      <w:r>
        <w:rPr>
          <w:rFonts w:ascii="Times New Roman" w:hAnsi="Times New Roman"/>
          <w:bCs/>
          <w:iCs/>
          <w:sz w:val="24"/>
          <w:szCs w:val="24"/>
        </w:rPr>
        <w:t xml:space="preserve">умения видеть орфограмму в слове, объяснять ее и проверять. Дети учатся определять сильную и слабую позицию звука в слове («опасное место»).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Пропедевтически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вводится понятие «орфограмма» (без употребления этого термина) - буква, которая пишется по определенному правилу.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 таким орфограммам относятся:</w:t>
      </w:r>
    </w:p>
    <w:p w:rsidR="00972566" w:rsidRDefault="00972566" w:rsidP="00972566">
      <w:pPr>
        <w:numPr>
          <w:ilvl w:val="0"/>
          <w:numId w:val="2"/>
        </w:numPr>
        <w:tabs>
          <w:tab w:val="num" w:pos="-180"/>
        </w:tabs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правописание ударных и безударных гласных;</w:t>
      </w:r>
    </w:p>
    <w:p w:rsidR="00972566" w:rsidRDefault="00972566" w:rsidP="00972566">
      <w:pPr>
        <w:numPr>
          <w:ilvl w:val="0"/>
          <w:numId w:val="2"/>
        </w:numPr>
        <w:tabs>
          <w:tab w:val="num" w:pos="-180"/>
        </w:tabs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правописание парных звонких и глухих согласных в конце слов;</w:t>
      </w:r>
    </w:p>
    <w:p w:rsidR="00972566" w:rsidRDefault="00972566" w:rsidP="00972566">
      <w:pPr>
        <w:numPr>
          <w:ilvl w:val="0"/>
          <w:numId w:val="2"/>
        </w:numPr>
        <w:tabs>
          <w:tab w:val="num" w:pos="-180"/>
        </w:tabs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обозначение на письме мягкости согласных с помощью букв и, е, ё,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ю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я,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ь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972566" w:rsidRDefault="00972566" w:rsidP="00972566">
      <w:pPr>
        <w:numPr>
          <w:ilvl w:val="0"/>
          <w:numId w:val="2"/>
        </w:numPr>
        <w:tabs>
          <w:tab w:val="num" w:pos="-180"/>
        </w:tabs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правописание гласных и, а, у после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шипящих ж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ш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ч,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щ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и сочетаний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чк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чн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972566" w:rsidRDefault="00972566" w:rsidP="00972566">
      <w:pPr>
        <w:numPr>
          <w:ilvl w:val="0"/>
          <w:numId w:val="2"/>
        </w:numPr>
        <w:tabs>
          <w:tab w:val="num" w:pos="-180"/>
        </w:tabs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правописание большой буквы в словах, обозначающих имена, отчества, фамилии людей, а также клички животных и некоторые географические названия;</w:t>
      </w:r>
    </w:p>
    <w:p w:rsidR="00972566" w:rsidRDefault="00972566" w:rsidP="00972566">
      <w:pPr>
        <w:numPr>
          <w:ilvl w:val="0"/>
          <w:numId w:val="2"/>
        </w:numPr>
        <w:tabs>
          <w:tab w:val="num" w:pos="-180"/>
        </w:tabs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правописание предлога с другими словами.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Особое внимание в данной программе уделяется </w:t>
      </w:r>
      <w:r>
        <w:rPr>
          <w:rFonts w:ascii="Times New Roman" w:hAnsi="Times New Roman"/>
          <w:bCs/>
          <w:sz w:val="24"/>
          <w:szCs w:val="24"/>
        </w:rPr>
        <w:t xml:space="preserve">формированию графического навыка и каллиграфического письма. </w:t>
      </w:r>
      <w:r>
        <w:rPr>
          <w:rFonts w:ascii="Times New Roman" w:hAnsi="Times New Roman"/>
          <w:bCs/>
          <w:iCs/>
          <w:sz w:val="24"/>
          <w:szCs w:val="24"/>
        </w:rPr>
        <w:t>На каждом уроке русского языка отводится 5-7 минут для рабо</w:t>
      </w:r>
      <w:r>
        <w:rPr>
          <w:rFonts w:ascii="Times New Roman" w:hAnsi="Times New Roman"/>
          <w:bCs/>
          <w:iCs/>
          <w:sz w:val="24"/>
          <w:szCs w:val="24"/>
        </w:rPr>
        <w:softHyphen/>
        <w:t>ты по чистописанию. Целью работы по чистописанию является формирование четкого калли</w:t>
      </w:r>
      <w:r>
        <w:rPr>
          <w:rFonts w:ascii="Times New Roman" w:hAnsi="Times New Roman"/>
          <w:bCs/>
          <w:iCs/>
          <w:sz w:val="24"/>
          <w:szCs w:val="24"/>
        </w:rPr>
        <w:softHyphen/>
        <w:t>графического письма.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процессе обучения предусмотрены и задания на проговаривание алгоритмов написания букв. Такие задания не только формируют у учащихся графический навык, но и развивают их монологическую речь.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На минутках чистописания ведется работа по </w:t>
      </w:r>
      <w:r>
        <w:rPr>
          <w:rFonts w:ascii="Times New Roman" w:hAnsi="Times New Roman"/>
          <w:bCs/>
          <w:sz w:val="24"/>
          <w:szCs w:val="24"/>
        </w:rPr>
        <w:t xml:space="preserve">развитию графической зоркости </w:t>
      </w:r>
      <w:r>
        <w:rPr>
          <w:rFonts w:ascii="Times New Roman" w:hAnsi="Times New Roman"/>
          <w:bCs/>
          <w:iCs/>
          <w:sz w:val="24"/>
          <w:szCs w:val="24"/>
        </w:rPr>
        <w:t>учащихся: они находят одинаковые элементы в разных буквах, отмечают части букв и места соединения букв в слове, учатся дописывать в буквах недостающие элементы, собирать из заданных элемен</w:t>
      </w:r>
      <w:r>
        <w:rPr>
          <w:rFonts w:ascii="Times New Roman" w:hAnsi="Times New Roman"/>
          <w:bCs/>
          <w:iCs/>
          <w:sz w:val="24"/>
          <w:szCs w:val="24"/>
        </w:rPr>
        <w:softHyphen/>
        <w:t>тов разные буквы, проводят графический анализ слов (учатся находить и исправлять графиче</w:t>
      </w:r>
      <w:r>
        <w:rPr>
          <w:rFonts w:ascii="Times New Roman" w:hAnsi="Times New Roman"/>
          <w:bCs/>
          <w:iCs/>
          <w:sz w:val="24"/>
          <w:szCs w:val="24"/>
        </w:rPr>
        <w:softHyphen/>
        <w:t>ские ошибки), выполняют запись слов строго по заданному образцу (с соблюдением высоты, ширины, наклона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интервала между словами, правильности написания отдельных элементов), учатся группировать буквы по сходным элементам, анализируют начертание букв, учатся пра</w:t>
      </w:r>
      <w:r>
        <w:rPr>
          <w:rFonts w:ascii="Times New Roman" w:hAnsi="Times New Roman"/>
          <w:bCs/>
          <w:iCs/>
          <w:sz w:val="24"/>
          <w:szCs w:val="24"/>
        </w:rPr>
        <w:softHyphen/>
        <w:t>вильным и оптимальным приемам соединений бу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кв в сл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овах, упражняются в написании опреде</w:t>
      </w:r>
      <w:r>
        <w:rPr>
          <w:rFonts w:ascii="Times New Roman" w:hAnsi="Times New Roman"/>
          <w:bCs/>
          <w:iCs/>
          <w:sz w:val="24"/>
          <w:szCs w:val="24"/>
        </w:rPr>
        <w:softHyphen/>
        <w:t>ленного количества букв в связке.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</w:rPr>
        <w:t xml:space="preserve">развития мышления, памяти и внимания </w:t>
      </w:r>
      <w:r>
        <w:rPr>
          <w:rFonts w:ascii="Times New Roman" w:hAnsi="Times New Roman"/>
          <w:bCs/>
          <w:iCs/>
          <w:sz w:val="24"/>
          <w:szCs w:val="24"/>
        </w:rPr>
        <w:t>учащихся используются устные и письмен</w:t>
      </w:r>
      <w:r>
        <w:rPr>
          <w:rFonts w:ascii="Times New Roman" w:hAnsi="Times New Roman"/>
          <w:bCs/>
          <w:iCs/>
          <w:sz w:val="24"/>
          <w:szCs w:val="24"/>
        </w:rPr>
        <w:softHyphen/>
        <w:t>ные графические диктанты. При выполнении устного графического диктанта учитель диктует написание буквы по отдельным ее элементам, то есть произносит алгоритм ее написания. Дети же, удерживая в памяти каждый из отдельных элементов, после проговаривания должны назвать заданную букву. При выполнении письменного графического диктанта описанная операция по</w:t>
      </w:r>
      <w:r>
        <w:rPr>
          <w:rFonts w:ascii="Times New Roman" w:hAnsi="Times New Roman"/>
          <w:bCs/>
          <w:iCs/>
          <w:sz w:val="24"/>
          <w:szCs w:val="24"/>
        </w:rPr>
        <w:softHyphen/>
        <w:t xml:space="preserve">вторяется, но при этом каждый проговоренный элемент буквы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тут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же фиксируется учеником на бумаге.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Работа с карточками, которые предлагаются для прочтения, а также отгадывание буквы по алгоритму написания способствуют </w:t>
      </w:r>
      <w:r>
        <w:rPr>
          <w:rFonts w:ascii="Times New Roman" w:hAnsi="Times New Roman"/>
          <w:bCs/>
          <w:sz w:val="24"/>
          <w:szCs w:val="24"/>
        </w:rPr>
        <w:t xml:space="preserve">развитию речи </w:t>
      </w:r>
      <w:r>
        <w:rPr>
          <w:rFonts w:ascii="Times New Roman" w:hAnsi="Times New Roman"/>
          <w:bCs/>
          <w:iCs/>
          <w:sz w:val="24"/>
          <w:szCs w:val="24"/>
        </w:rPr>
        <w:t>учащихся, учат их наблюдению за связью слов в предложении, за правильностью употребления форм слов, их грамматической сочетаемостью.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разделе «Слово» при обучении грамоте и русскому языку в первом классе дети знакомятся со словами, отвечающими на вопросы: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кто? что? (одушевленные и неодушевленные предметы),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какой?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какая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? какое? какие? (признаки предметов в форме единственного и множествен</w:t>
      </w:r>
      <w:r>
        <w:rPr>
          <w:rFonts w:ascii="Times New Roman" w:hAnsi="Times New Roman"/>
          <w:bCs/>
          <w:iCs/>
          <w:sz w:val="24"/>
          <w:szCs w:val="24"/>
        </w:rPr>
        <w:softHyphen/>
        <w:t>ного числа),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что делает? что делал? (действия предметов).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Дети учатся сами ставить вопросы к словам, определять, какие слова отвечают на вопрос кто?, а какие - на вопрос что?, какие слова обозначают один предмет, а какие - много, учатся подбирать слова к вспомогательным словам «он мой», «она моя», «оно мое» и т. д. Эти пропе</w:t>
      </w:r>
      <w:r>
        <w:rPr>
          <w:rFonts w:ascii="Times New Roman" w:hAnsi="Times New Roman"/>
          <w:bCs/>
          <w:iCs/>
          <w:sz w:val="24"/>
          <w:szCs w:val="24"/>
        </w:rPr>
        <w:softHyphen/>
        <w:t>девтические знания имеют большое значение для развития мышления детей и повышения их ор</w:t>
      </w:r>
      <w:r>
        <w:rPr>
          <w:rFonts w:ascii="Times New Roman" w:hAnsi="Times New Roman"/>
          <w:bCs/>
          <w:iCs/>
          <w:sz w:val="24"/>
          <w:szCs w:val="24"/>
        </w:rPr>
        <w:softHyphen/>
        <w:t>фографической зоркости.</w:t>
      </w:r>
      <w:proofErr w:type="gramEnd"/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Лексическая </w:t>
      </w:r>
      <w:r>
        <w:rPr>
          <w:rFonts w:ascii="Times New Roman" w:hAnsi="Times New Roman"/>
          <w:bCs/>
          <w:iCs/>
          <w:sz w:val="24"/>
          <w:szCs w:val="24"/>
        </w:rPr>
        <w:t>работа проходит красной нитью через весь курс русского языка, начиная с обу</w:t>
      </w:r>
      <w:r>
        <w:rPr>
          <w:rFonts w:ascii="Times New Roman" w:hAnsi="Times New Roman"/>
          <w:bCs/>
          <w:iCs/>
          <w:sz w:val="24"/>
          <w:szCs w:val="24"/>
        </w:rPr>
        <w:softHyphen/>
        <w:t>чения грамоте. Учащиеся систематически ведут наблюдения за значением слов, знакомятся со словами, близкими и противоположными по смыслу; ведут наблюдения за многозначностью слова; учатся использовать слова в прямом и переносном значениях. На представленных в учеб</w:t>
      </w:r>
      <w:r>
        <w:rPr>
          <w:rFonts w:ascii="Times New Roman" w:hAnsi="Times New Roman"/>
          <w:bCs/>
          <w:iCs/>
          <w:sz w:val="24"/>
          <w:szCs w:val="24"/>
        </w:rPr>
        <w:softHyphen/>
        <w:t>нике примерах дети рассматривают приемы словообразования на базе родственных слов, учатся проводить аналогичную работу по образцу.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iCs/>
          <w:sz w:val="24"/>
          <w:szCs w:val="24"/>
        </w:rPr>
        <w:t xml:space="preserve">УМК «Планета знаний» по русскому языку соблюдаются </w:t>
      </w:r>
      <w:r>
        <w:rPr>
          <w:rFonts w:ascii="Times New Roman" w:hAnsi="Times New Roman"/>
          <w:bCs/>
          <w:sz w:val="24"/>
          <w:szCs w:val="24"/>
        </w:rPr>
        <w:t xml:space="preserve">стержневые линии обучения, </w:t>
      </w:r>
      <w:r>
        <w:rPr>
          <w:rFonts w:ascii="Times New Roman" w:hAnsi="Times New Roman"/>
          <w:bCs/>
          <w:iCs/>
          <w:sz w:val="24"/>
          <w:szCs w:val="24"/>
        </w:rPr>
        <w:t>заложенные при изучении «Букваря» и работе с прописями: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снятие психической перегрузки учащихся, что учтено в специально разработанных упраж</w:t>
      </w:r>
      <w:r>
        <w:rPr>
          <w:rFonts w:ascii="Times New Roman" w:hAnsi="Times New Roman"/>
          <w:bCs/>
          <w:iCs/>
          <w:sz w:val="24"/>
          <w:szCs w:val="24"/>
        </w:rPr>
        <w:softHyphen/>
        <w:t>нениях;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бережное отношение к здоровью детей (учитель продолжает формировать у детей навыки соблюдения санитарно-гигиенических норм).</w:t>
      </w:r>
    </w:p>
    <w:p w:rsidR="00972566" w:rsidRDefault="00972566" w:rsidP="0097256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6060"/>
        <w:gridCol w:w="3511"/>
      </w:tblGrid>
      <w:tr w:rsidR="00972566" w:rsidTr="00972566">
        <w:tc>
          <w:tcPr>
            <w:tcW w:w="10754" w:type="dxa"/>
            <w:gridSpan w:val="2"/>
          </w:tcPr>
          <w:p w:rsidR="00972566" w:rsidRDefault="009725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содержание курса</w:t>
            </w:r>
          </w:p>
          <w:p w:rsidR="00972566" w:rsidRDefault="009725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566" w:rsidTr="00972566">
        <w:tc>
          <w:tcPr>
            <w:tcW w:w="6768" w:type="dxa"/>
            <w:hideMark/>
          </w:tcPr>
          <w:p w:rsidR="00972566" w:rsidRDefault="0097256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3986" w:type="dxa"/>
            <w:hideMark/>
          </w:tcPr>
          <w:p w:rsidR="00972566" w:rsidRDefault="009725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2566" w:rsidTr="00972566">
        <w:tc>
          <w:tcPr>
            <w:tcW w:w="6768" w:type="dxa"/>
            <w:hideMark/>
          </w:tcPr>
          <w:p w:rsidR="00972566" w:rsidRDefault="0097256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Фонетика, орфоэпия и графика</w:t>
            </w:r>
          </w:p>
        </w:tc>
        <w:tc>
          <w:tcPr>
            <w:tcW w:w="3986" w:type="dxa"/>
            <w:hideMark/>
          </w:tcPr>
          <w:p w:rsidR="00972566" w:rsidRDefault="009725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72566" w:rsidTr="00972566">
        <w:tc>
          <w:tcPr>
            <w:tcW w:w="6768" w:type="dxa"/>
            <w:hideMark/>
          </w:tcPr>
          <w:p w:rsidR="00972566" w:rsidRDefault="0097256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его значение (лексика)</w:t>
            </w:r>
          </w:p>
        </w:tc>
        <w:tc>
          <w:tcPr>
            <w:tcW w:w="3986" w:type="dxa"/>
            <w:hideMark/>
          </w:tcPr>
          <w:p w:rsidR="00972566" w:rsidRDefault="009725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2566" w:rsidTr="00972566">
        <w:tc>
          <w:tcPr>
            <w:tcW w:w="6768" w:type="dxa"/>
            <w:hideMark/>
          </w:tcPr>
          <w:p w:rsidR="00972566" w:rsidRDefault="0097256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3986" w:type="dxa"/>
            <w:hideMark/>
          </w:tcPr>
          <w:p w:rsidR="00972566" w:rsidRDefault="009725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72566" w:rsidTr="00972566">
        <w:tc>
          <w:tcPr>
            <w:tcW w:w="6768" w:type="dxa"/>
            <w:hideMark/>
          </w:tcPr>
          <w:p w:rsidR="00972566" w:rsidRDefault="0097256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в течение года</w:t>
            </w:r>
          </w:p>
        </w:tc>
        <w:tc>
          <w:tcPr>
            <w:tcW w:w="3986" w:type="dxa"/>
            <w:hideMark/>
          </w:tcPr>
          <w:p w:rsidR="00972566" w:rsidRDefault="009725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972566" w:rsidRDefault="00972566" w:rsidP="009725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обучения:</w:t>
      </w:r>
    </w:p>
    <w:p w:rsidR="00972566" w:rsidRDefault="00972566" w:rsidP="0097256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972566" w:rsidRDefault="00972566" w:rsidP="00972566">
      <w:pPr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звуки и буквы русского алфавита;</w:t>
      </w:r>
    </w:p>
    <w:p w:rsidR="00972566" w:rsidRDefault="00972566" w:rsidP="00972566">
      <w:pPr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алфавит;</w:t>
      </w:r>
    </w:p>
    <w:p w:rsidR="00972566" w:rsidRDefault="00972566" w:rsidP="00972566">
      <w:pPr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гласные и согласные звуки;</w:t>
      </w:r>
    </w:p>
    <w:p w:rsidR="00972566" w:rsidRDefault="00972566" w:rsidP="00972566">
      <w:pPr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гласные звуки ударные и безударные;</w:t>
      </w:r>
    </w:p>
    <w:p w:rsidR="00972566" w:rsidRDefault="00972566" w:rsidP="00972566">
      <w:pPr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согласные звуки твердые и мягкие;</w:t>
      </w:r>
    </w:p>
    <w:p w:rsidR="00972566" w:rsidRDefault="00972566" w:rsidP="00972566">
      <w:pPr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согласные звуки звонкие и глухие;</w:t>
      </w:r>
    </w:p>
    <w:p w:rsidR="00972566" w:rsidRDefault="00972566" w:rsidP="00972566">
      <w:pPr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правописания буквосочетаний </w:t>
      </w:r>
      <w:proofErr w:type="spellStart"/>
      <w:r>
        <w:rPr>
          <w:rFonts w:ascii="Times New Roman" w:hAnsi="Times New Roman"/>
          <w:sz w:val="24"/>
          <w:szCs w:val="24"/>
        </w:rPr>
        <w:t>жи-ши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ча-ща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чу-щу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чк-чн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72566" w:rsidRDefault="00972566" w:rsidP="00972566">
      <w:pPr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переноса слов;</w:t>
      </w:r>
    </w:p>
    <w:p w:rsidR="00972566" w:rsidRDefault="00972566" w:rsidP="00972566">
      <w:pPr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написания большой буквы в фамилиях, именах, отчествах, кличках животных и отдельных географических названиях;</w:t>
      </w:r>
    </w:p>
    <w:p w:rsidR="00972566" w:rsidRDefault="00972566" w:rsidP="00972566">
      <w:pPr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оформления предложения на письме.</w:t>
      </w:r>
    </w:p>
    <w:p w:rsidR="00972566" w:rsidRDefault="00972566" w:rsidP="0097256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должны уметь: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гласные и согласные звуки; твердые и мягкие (парные и непарные), звонкие и глухие (парные и непарные) согласные звуки;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вычленять отдельные звуки в словах, определять их последовательность;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распределять слова по  алфавиту;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вычленять из текста предложения, из предложения – слова, а из слов – слоги;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делить слова на слоги и для переноса;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в слове ударение;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передавать различную интонацию предложения в устной речи;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оформлять предложения: большая буква в начале предложения, знаки препинания в конце предложения (точка, вопросительный и восклицательный знаки);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правильно списывать слова, предложения и текст (как рукописный, так и печатный варианты), проверять </w:t>
      </w:r>
      <w:proofErr w:type="gramStart"/>
      <w:r>
        <w:rPr>
          <w:rFonts w:ascii="Times New Roman" w:hAnsi="Times New Roman"/>
          <w:sz w:val="24"/>
          <w:szCs w:val="24"/>
        </w:rPr>
        <w:t>написанное</w:t>
      </w:r>
      <w:proofErr w:type="gramEnd"/>
      <w:r>
        <w:rPr>
          <w:rFonts w:ascii="Times New Roman" w:hAnsi="Times New Roman"/>
          <w:sz w:val="24"/>
          <w:szCs w:val="24"/>
        </w:rPr>
        <w:t>, сверяя с образцом;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отвечать на вопросы словами текста, устно составлять 3-5 предложений на заданную тему;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число букв с числом звуков в словах;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обозначать мягкость согласных звуков на письме с помощью букв </w:t>
      </w:r>
      <w:r>
        <w:rPr>
          <w:rFonts w:ascii="Times New Roman" w:hAnsi="Times New Roman"/>
          <w:i/>
          <w:sz w:val="24"/>
          <w:szCs w:val="24"/>
        </w:rPr>
        <w:t xml:space="preserve">и, е, ё, </w:t>
      </w:r>
      <w:proofErr w:type="spellStart"/>
      <w:r>
        <w:rPr>
          <w:rFonts w:ascii="Times New Roman" w:hAnsi="Times New Roman"/>
          <w:i/>
          <w:sz w:val="24"/>
          <w:szCs w:val="24"/>
        </w:rPr>
        <w:t>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я, </w:t>
      </w:r>
      <w:proofErr w:type="spellStart"/>
      <w:r>
        <w:rPr>
          <w:rFonts w:ascii="Times New Roman" w:hAnsi="Times New Roman"/>
          <w:i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писать слова с сочетаниями </w:t>
      </w:r>
      <w:proofErr w:type="spellStart"/>
      <w:r>
        <w:rPr>
          <w:rFonts w:ascii="Times New Roman" w:hAnsi="Times New Roman"/>
          <w:sz w:val="24"/>
          <w:szCs w:val="24"/>
        </w:rPr>
        <w:t>жи-ши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ча-ща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чу-щу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чк-чн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большую букву в написании имен собственных;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слова с непроверяемыми орфограммами, предназначенными для заучивания (словарь);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гигиенические правила письма;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четко, без искажений писать строчные и прописные буквы, соединения, слова;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соблюдать письмо бу</w:t>
      </w:r>
      <w:proofErr w:type="gramStart"/>
      <w:r>
        <w:rPr>
          <w:rFonts w:ascii="Times New Roman" w:hAnsi="Times New Roman"/>
          <w:sz w:val="24"/>
          <w:szCs w:val="24"/>
        </w:rPr>
        <w:t>кв в св</w:t>
      </w:r>
      <w:proofErr w:type="gramEnd"/>
      <w:r>
        <w:rPr>
          <w:rFonts w:ascii="Times New Roman" w:hAnsi="Times New Roman"/>
          <w:sz w:val="24"/>
          <w:szCs w:val="24"/>
        </w:rPr>
        <w:t>язке, безотрывно (1-2 буквы);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пробел между отдельными словами (должна свободно вписываться буква </w:t>
      </w:r>
      <w:r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);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красную строку (отступ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 xml:space="preserve">  от края строки);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удерживать заданный отступ от края каждой следующей строки (5мм);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под диктовку текст (15-18 слов) с изученными орфограммами;</w:t>
      </w:r>
    </w:p>
    <w:p w:rsidR="00972566" w:rsidRDefault="00972566" w:rsidP="00972566">
      <w:pPr>
        <w:numPr>
          <w:ilvl w:val="0"/>
          <w:numId w:val="4"/>
        </w:numPr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списывать текст (13-15 слов);</w:t>
      </w:r>
    </w:p>
    <w:p w:rsidR="00972566" w:rsidRDefault="00972566" w:rsidP="0097256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могут знать:</w:t>
      </w:r>
    </w:p>
    <w:p w:rsidR="00972566" w:rsidRDefault="00972566" w:rsidP="00972566">
      <w:pPr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проверки безударного гласного звука;</w:t>
      </w:r>
    </w:p>
    <w:p w:rsidR="00972566" w:rsidRDefault="00972566" w:rsidP="00972566">
      <w:pPr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оформления текста;</w:t>
      </w:r>
    </w:p>
    <w:p w:rsidR="00972566" w:rsidRDefault="00972566" w:rsidP="00972566">
      <w:pPr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более широкий спектр (по сравнению с представленным в учебнике) географических названий  и правило их написания с большой буквы;</w:t>
      </w:r>
      <w:proofErr w:type="gramEnd"/>
    </w:p>
    <w:p w:rsidR="00972566" w:rsidRDefault="00972566" w:rsidP="0097256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могут уметь:</w:t>
      </w:r>
    </w:p>
    <w:p w:rsidR="00972566" w:rsidRDefault="00972566" w:rsidP="00972566">
      <w:pPr>
        <w:numPr>
          <w:ilvl w:val="0"/>
          <w:numId w:val="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 двусложных словах безударный гласный звук, требующий проверки;</w:t>
      </w:r>
    </w:p>
    <w:p w:rsidR="00972566" w:rsidRDefault="00972566" w:rsidP="00972566">
      <w:pPr>
        <w:numPr>
          <w:ilvl w:val="0"/>
          <w:numId w:val="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переносить с удвоенными буквами согласных звуков;</w:t>
      </w:r>
    </w:p>
    <w:p w:rsidR="00972566" w:rsidRDefault="00972566" w:rsidP="00972566">
      <w:pPr>
        <w:numPr>
          <w:ilvl w:val="0"/>
          <w:numId w:val="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родственные слова и обозначать их общую часть;</w:t>
      </w:r>
    </w:p>
    <w:p w:rsidR="00972566" w:rsidRDefault="00972566" w:rsidP="00972566">
      <w:pPr>
        <w:numPr>
          <w:ilvl w:val="0"/>
          <w:numId w:val="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распределять слова по алфавиту в более сложных случаях (с ориентированием на вторую, третью букву в слове);</w:t>
      </w:r>
    </w:p>
    <w:p w:rsidR="00972566" w:rsidRDefault="00972566" w:rsidP="00972566">
      <w:pPr>
        <w:numPr>
          <w:ilvl w:val="0"/>
          <w:numId w:val="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самостоятельно вопросы к словам, обозначающим предметы, действия предметов, признаки предметов;</w:t>
      </w:r>
    </w:p>
    <w:p w:rsidR="00972566" w:rsidRDefault="00972566" w:rsidP="00972566">
      <w:pPr>
        <w:numPr>
          <w:ilvl w:val="0"/>
          <w:numId w:val="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записывать слова с предлогами;</w:t>
      </w:r>
    </w:p>
    <w:p w:rsidR="00972566" w:rsidRDefault="00972566" w:rsidP="00972566">
      <w:pPr>
        <w:numPr>
          <w:ilvl w:val="0"/>
          <w:numId w:val="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небольшой  текст (3-4 предложения) на заданную тему и записывать их самостоятельно.</w:t>
      </w:r>
    </w:p>
    <w:p w:rsidR="00972566" w:rsidRDefault="00972566" w:rsidP="009725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</w:t>
      </w:r>
    </w:p>
    <w:p w:rsidR="00972566" w:rsidRDefault="00972566" w:rsidP="00972566">
      <w:pPr>
        <w:pStyle w:val="Style7"/>
        <w:widowControl/>
        <w:spacing w:before="62" w:line="240" w:lineRule="auto"/>
        <w:ind w:right="24"/>
        <w:jc w:val="both"/>
        <w:rPr>
          <w:rStyle w:val="FontStyle14"/>
          <w:b w:val="0"/>
          <w:sz w:val="24"/>
          <w:szCs w:val="24"/>
        </w:rPr>
      </w:pPr>
      <w:proofErr w:type="gramStart"/>
      <w:r>
        <w:rPr>
          <w:rStyle w:val="FontStyle16"/>
        </w:rPr>
        <w:t xml:space="preserve">Слова с непроверяемыми орфограммами (словарь): </w:t>
      </w:r>
      <w:r>
        <w:rPr>
          <w:rStyle w:val="FontStyle14"/>
          <w:b w:val="0"/>
          <w:sz w:val="24"/>
          <w:szCs w:val="24"/>
        </w:rPr>
        <w:t>береза, ветер, воробей, ворона, де</w:t>
      </w:r>
      <w:r>
        <w:rPr>
          <w:rStyle w:val="FontStyle14"/>
          <w:b w:val="0"/>
          <w:sz w:val="24"/>
          <w:szCs w:val="24"/>
        </w:rPr>
        <w:softHyphen/>
        <w:t>вочка, заяц, медведь, мороз, Москва, ребята, Россия, русский, собака, сорока, тетрадь, ученик, фамилия, хороший, язык.</w:t>
      </w:r>
      <w:proofErr w:type="gramEnd"/>
    </w:p>
    <w:p w:rsidR="00972566" w:rsidRDefault="00972566" w:rsidP="00972566">
      <w:proofErr w:type="gramStart"/>
      <w:r>
        <w:rPr>
          <w:rFonts w:ascii="Times New Roman" w:hAnsi="Times New Roman"/>
          <w:sz w:val="24"/>
          <w:szCs w:val="24"/>
        </w:rPr>
        <w:t xml:space="preserve">Ознакомительный характер носят слова: </w:t>
      </w:r>
      <w:r>
        <w:rPr>
          <w:rFonts w:ascii="Times New Roman" w:hAnsi="Times New Roman"/>
          <w:i/>
          <w:sz w:val="24"/>
          <w:szCs w:val="24"/>
        </w:rPr>
        <w:t>газета,  класс, пальто, до свидания, деревня, малина, карандаш, народ, молоко, дорога, учитель, машина, яблоко, ягода,  отец, корова,  дежурный, рисовать, город, январь.</w:t>
      </w:r>
      <w:proofErr w:type="gramEnd"/>
    </w:p>
    <w:p w:rsidR="00972566" w:rsidRDefault="00972566" w:rsidP="00972566">
      <w:pPr>
        <w:pStyle w:val="a3"/>
        <w:spacing w:line="240" w:lineRule="auto"/>
        <w:ind w:firstLine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ПЛАНИРУЕМЫЕ  РЕЗУЛЬТАТЫ</w:t>
      </w:r>
    </w:p>
    <w:p w:rsidR="00972566" w:rsidRDefault="00972566" w:rsidP="009725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освоения программы по русскому языку к концу 1 класса</w:t>
      </w:r>
    </w:p>
    <w:p w:rsidR="00972566" w:rsidRDefault="00972566" w:rsidP="009725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</w:t>
      </w:r>
    </w:p>
    <w:p w:rsidR="00972566" w:rsidRDefault="00972566" w:rsidP="00972566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 учащихся будут сформированы: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важности нового социального статуса «ученик»;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внутренняя позиция школьника на уровне положительного отношения к школе и принятие образа «хорошего ученика»;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в нравственном содержании и смысле поступков как собственных, так и окружающих людей (на уровне, соответствующем возрасту);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роли речи в общении людей;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богатства и разнообразия языковых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выражения мыслей и чувств; внимание к мелодичности народной звучащей речи.</w:t>
      </w:r>
    </w:p>
    <w:p w:rsidR="00972566" w:rsidRDefault="00972566" w:rsidP="00972566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получат возможность для формирования: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осознания себя гражданином России, чувства сопричастности к истории своей страны и своего народа, гордости за свою страну;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устойчивой учебно-познавательной мотивации учения, интереса к изучению курса русского языка;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установки на здоровый образ жизни.</w:t>
      </w:r>
    </w:p>
    <w:p w:rsidR="00972566" w:rsidRDefault="00972566" w:rsidP="009725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ПРЕДМЕТНЫЕ </w:t>
      </w:r>
    </w:p>
    <w:p w:rsidR="00972566" w:rsidRDefault="00972566" w:rsidP="00972566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различать устную и письменную речь, а также основные языковые средства (слова, предложения, текст);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интонировать различные по эмоциональной окрашенности предложения;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звуки и буквы, различать гласные и согласные, звонкие и глухие, твёрдые и мягкие звуки;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 письме все способы буквенного обозначения мягких и твёрдых согласных;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узнавать и называть все буквы русского алфавита, использовать знание алфавита для упорядочивания слов;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произношение и написание слов (простейшие случаи);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производить </w:t>
      </w:r>
      <w:proofErr w:type="spellStart"/>
      <w:r>
        <w:rPr>
          <w:rFonts w:ascii="Times New Roman" w:hAnsi="Times New Roman"/>
          <w:sz w:val="24"/>
          <w:szCs w:val="24"/>
        </w:rPr>
        <w:t>слогоударный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звуко-буквенный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анализы слов простой конструкции;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</w:t>
      </w:r>
      <w:proofErr w:type="spellStart"/>
      <w:r>
        <w:rPr>
          <w:rFonts w:ascii="Times New Roman" w:hAnsi="Times New Roman"/>
          <w:sz w:val="24"/>
          <w:szCs w:val="24"/>
        </w:rPr>
        <w:t>жи</w:t>
      </w:r>
      <w:proofErr w:type="spellEnd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ши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ча</w:t>
      </w:r>
      <w:proofErr w:type="spellEnd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ща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чу–</w:t>
      </w:r>
      <w:proofErr w:type="spellStart"/>
      <w:r>
        <w:rPr>
          <w:rFonts w:ascii="Times New Roman" w:hAnsi="Times New Roman"/>
          <w:sz w:val="24"/>
          <w:szCs w:val="24"/>
        </w:rPr>
        <w:t>щу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чн</w:t>
      </w:r>
      <w:proofErr w:type="spellEnd"/>
      <w:r>
        <w:rPr>
          <w:rFonts w:ascii="Times New Roman" w:hAnsi="Times New Roman"/>
          <w:sz w:val="24"/>
          <w:szCs w:val="24"/>
        </w:rPr>
        <w:t>, об оформлении предложений на письме;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запоминать правописание словарных слов и правильно их воспроизводить;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 и каллиграфически правильно списывать и писать под диктовку тексты (объемом в 15-20 слов);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основные гигиенические требования при письме.</w:t>
      </w:r>
    </w:p>
    <w:p w:rsidR="00972566" w:rsidRDefault="00972566" w:rsidP="00972566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в повседневной жизни нормы речевого этикета и правила устного общения; 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последовательность предложений в деформированном тексте, начало и конец предложений в </w:t>
      </w:r>
      <w:proofErr w:type="spellStart"/>
      <w:r>
        <w:rPr>
          <w:rFonts w:ascii="Times New Roman" w:hAnsi="Times New Roman"/>
          <w:sz w:val="24"/>
          <w:szCs w:val="24"/>
        </w:rPr>
        <w:t>непунктированном</w:t>
      </w:r>
      <w:proofErr w:type="spellEnd"/>
      <w:r>
        <w:rPr>
          <w:rFonts w:ascii="Times New Roman" w:hAnsi="Times New Roman"/>
          <w:sz w:val="24"/>
          <w:szCs w:val="24"/>
        </w:rPr>
        <w:t xml:space="preserve"> тексте, озаглавливать тексты;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устные рассказы по картинке с ярко выраженной темой (3–5 предложений);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слова-названия предметов, слова-признаки предметов и слова-действия предметов;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синонимы и антонимы, слова в прямом и переносном значении, понимать значение многозначных слов в контексте (на доступном языковом материале); 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родственные слова в группе предложенных слов.</w:t>
      </w:r>
    </w:p>
    <w:p w:rsidR="00972566" w:rsidRDefault="00972566" w:rsidP="009725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МЕТАПРЕДМЕТНЫЕ </w:t>
      </w:r>
    </w:p>
    <w:p w:rsidR="00972566" w:rsidRDefault="00972566" w:rsidP="009725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Регулятивные</w:t>
      </w:r>
    </w:p>
    <w:p w:rsidR="00972566" w:rsidRDefault="00972566" w:rsidP="00972566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научатся на доступном уровне: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 воспринимать оценку учителя;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 в форме сличения своей работы с заданным эталоном;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необходимые дополнения, исправления в свою работу, если она расходится с эталоном (образцом);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 исправлять ошибки, допущенные в словах (специальные задания);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 оценивать правильность выполнения своих учебных действий;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сотрудничестве с учителем ставить конкретную учебную задачу на основе соотнесения того, что уже известно и усвоено, и того, что ещё неизвестно.</w:t>
      </w:r>
    </w:p>
    <w:p w:rsidR="00972566" w:rsidRDefault="00972566" w:rsidP="009725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Познавательные </w:t>
      </w:r>
    </w:p>
    <w:p w:rsidR="00972566" w:rsidRDefault="00972566" w:rsidP="00972566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моделировать различные языковые единицы (слово, предложение); 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на доступном уровне логические приемы мышления (анализ, сравнение, классификацию, обобщение). </w:t>
      </w:r>
    </w:p>
    <w:p w:rsidR="00972566" w:rsidRDefault="00972566" w:rsidP="00972566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использовать простейшие таблицы и схемы для решения конкретных языковых задач;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существенную информацию из небольших читаемых текстов.</w:t>
      </w:r>
    </w:p>
    <w:p w:rsidR="00972566" w:rsidRDefault="00972566" w:rsidP="009725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Коммуникативные </w:t>
      </w:r>
    </w:p>
    <w:p w:rsidR="00972566" w:rsidRDefault="00972566" w:rsidP="00972566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вступать в  диалог (отвечать на вопросы, задавать вопросы, уточнять </w:t>
      </w:r>
      <w:proofErr w:type="gramStart"/>
      <w:r>
        <w:rPr>
          <w:rFonts w:ascii="Times New Roman" w:hAnsi="Times New Roman"/>
          <w:sz w:val="24"/>
          <w:szCs w:val="24"/>
        </w:rPr>
        <w:t>непонятное</w:t>
      </w:r>
      <w:proofErr w:type="gramEnd"/>
      <w:r>
        <w:rPr>
          <w:rFonts w:ascii="Times New Roman" w:hAnsi="Times New Roman"/>
          <w:sz w:val="24"/>
          <w:szCs w:val="24"/>
        </w:rPr>
        <w:t>);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договариваться и приходить к общему решению, работая в паре;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коллективном обсуждении учебной проблемы;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выражать свои мысли с </w:t>
      </w:r>
      <w:proofErr w:type="gramStart"/>
      <w:r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возрасту полнотой и точностью;</w:t>
      </w:r>
    </w:p>
    <w:p w:rsidR="00972566" w:rsidRDefault="00972566" w:rsidP="0097256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быть терпимыми к другим мнениям, учитывать их в совместной работе.</w:t>
      </w:r>
    </w:p>
    <w:p w:rsidR="00972566" w:rsidRDefault="00972566" w:rsidP="00972566">
      <w:pPr>
        <w:jc w:val="both"/>
        <w:rPr>
          <w:rFonts w:ascii="Times New Roman" w:hAnsi="Times New Roman"/>
          <w:sz w:val="24"/>
          <w:szCs w:val="24"/>
        </w:rPr>
      </w:pP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Программа обеспечивается учебно-методическим комплектом «Планета знаний»: 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1. Учебник «Русский язык», авторы Андрианова Т. М.,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Илюхина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В. А. (М.: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, 2013);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2. Рабочие тетради по русскому языку № 1,2, авторы Андрианова Т. М,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Илюхина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В. А. (М.: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, 2013);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3. Методическое пособие «Обучение в 1 классе по учебнику «Русский язык» Т. М. Андриано</w:t>
      </w:r>
      <w:r>
        <w:rPr>
          <w:rFonts w:ascii="Times New Roman" w:hAnsi="Times New Roman"/>
          <w:bCs/>
          <w:iCs/>
          <w:sz w:val="24"/>
          <w:szCs w:val="24"/>
        </w:rPr>
        <w:softHyphen/>
        <w:t xml:space="preserve">вой, В. А.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Илюхиной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авторы Андрианова Т. М.,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Илюхина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В. А. (М.: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, 2003).</w:t>
      </w: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72566" w:rsidRDefault="00972566" w:rsidP="00972566">
      <w:pPr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Учитель:Пузанова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В.В.</w:t>
      </w:r>
    </w:p>
    <w:p w:rsidR="00972566" w:rsidRDefault="00972566" w:rsidP="00972566">
      <w:pPr>
        <w:pStyle w:val="a3"/>
        <w:spacing w:line="240" w:lineRule="auto"/>
        <w:ind w:firstLine="360"/>
        <w:rPr>
          <w:rFonts w:ascii="Times New Roman" w:hAnsi="Times New Roman"/>
          <w:b w:val="0"/>
          <w:sz w:val="24"/>
          <w:szCs w:val="24"/>
        </w:rPr>
      </w:pPr>
    </w:p>
    <w:p w:rsidR="00972566" w:rsidRDefault="00972566"/>
    <w:sectPr w:rsidR="00972566" w:rsidSect="001F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167"/>
    <w:multiLevelType w:val="hybridMultilevel"/>
    <w:tmpl w:val="B5F62A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30DAD"/>
    <w:multiLevelType w:val="hybridMultilevel"/>
    <w:tmpl w:val="C23274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223A6"/>
    <w:multiLevelType w:val="hybridMultilevel"/>
    <w:tmpl w:val="D70CA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52B77"/>
    <w:multiLevelType w:val="hybridMultilevel"/>
    <w:tmpl w:val="7430C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EF4E83"/>
    <w:multiLevelType w:val="hybridMultilevel"/>
    <w:tmpl w:val="81AE7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D25166"/>
    <w:multiLevelType w:val="hybridMultilevel"/>
    <w:tmpl w:val="F9B66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4372F5"/>
    <w:multiLevelType w:val="hybridMultilevel"/>
    <w:tmpl w:val="EE409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566"/>
    <w:rsid w:val="001F1F7C"/>
    <w:rsid w:val="00767BB3"/>
    <w:rsid w:val="00972566"/>
    <w:rsid w:val="00BE226C"/>
    <w:rsid w:val="00CA471F"/>
    <w:rsid w:val="00D5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66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25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2566"/>
    <w:pPr>
      <w:spacing w:line="264" w:lineRule="auto"/>
    </w:pPr>
    <w:rPr>
      <w:rFonts w:ascii="Arial Narrow" w:eastAsia="Times New Roman" w:hAnsi="Arial Narrow"/>
      <w:b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72566"/>
    <w:rPr>
      <w:rFonts w:ascii="Arial Narrow" w:eastAsia="Times New Roman" w:hAnsi="Arial Narrow" w:cs="Times New Roman"/>
      <w:b/>
      <w:sz w:val="28"/>
      <w:szCs w:val="28"/>
      <w:lang w:eastAsia="ru-RU"/>
    </w:rPr>
  </w:style>
  <w:style w:type="paragraph" w:customStyle="1" w:styleId="Style7">
    <w:name w:val="Style7"/>
    <w:basedOn w:val="a"/>
    <w:rsid w:val="00972566"/>
    <w:pPr>
      <w:widowControl w:val="0"/>
      <w:autoSpaceDE w:val="0"/>
      <w:autoSpaceDN w:val="0"/>
      <w:adjustRightInd w:val="0"/>
      <w:spacing w:line="295" w:lineRule="exact"/>
      <w:ind w:firstLine="36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97256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6">
    <w:name w:val="Font Style16"/>
    <w:rsid w:val="009725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725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97256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3132</Words>
  <Characters>17856</Characters>
  <Application>Microsoft Office Word</Application>
  <DocSecurity>0</DocSecurity>
  <Lines>148</Lines>
  <Paragraphs>41</Paragraphs>
  <ScaleCrop>false</ScaleCrop>
  <Company/>
  <LinksUpToDate>false</LinksUpToDate>
  <CharactersWithSpaces>20947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Wolf</cp:lastModifiedBy>
  <cp:revision>3</cp:revision>
  <dcterms:created xsi:type="dcterms:W3CDTF">2016-04-06T14:47:00Z</dcterms:created>
  <dcterms:modified xsi:type="dcterms:W3CDTF">2016-04-09T07:36:00Z</dcterms:modified>
</cp:coreProperties>
</file>