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54" w:rsidRDefault="007C5D54" w:rsidP="0055550B">
      <w:pPr>
        <w:pStyle w:val="1"/>
        <w:spacing w:line="240" w:lineRule="atLeast"/>
        <w:rPr>
          <w:rFonts w:ascii="Times New Roman" w:hAnsi="Times New Roman"/>
          <w:b w:val="0"/>
          <w:sz w:val="24"/>
          <w:szCs w:val="24"/>
        </w:rPr>
      </w:pPr>
      <w:bookmarkStart w:id="0" w:name="_Toc271937535"/>
      <w:bookmarkStart w:id="1" w:name="_Toc271937889"/>
    </w:p>
    <w:p w:rsidR="007C5D54" w:rsidRDefault="007C5D54" w:rsidP="007C5D54">
      <w:pPr>
        <w:pStyle w:val="western"/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Аннотация по предмету «Математика» 1класс </w:t>
      </w:r>
    </w:p>
    <w:p w:rsidR="007C5D54" w:rsidRDefault="00E67260" w:rsidP="007C5D54">
      <w:pPr>
        <w:pStyle w:val="western"/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7C5D54" w:rsidRDefault="007C5D54" w:rsidP="007C5D54">
      <w:pPr>
        <w:pStyle w:val="western"/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на 2015-2016 учебный год</w:t>
      </w:r>
    </w:p>
    <w:p w:rsidR="007C5D54" w:rsidRPr="000A5883" w:rsidRDefault="007C5D54" w:rsidP="007C5D54">
      <w:pPr>
        <w:pStyle w:val="western"/>
        <w:shd w:val="clear" w:color="auto" w:fill="FFFFFF"/>
        <w:rPr>
          <w:b/>
          <w:color w:val="000000"/>
        </w:rPr>
      </w:pPr>
      <w:r w:rsidRPr="00847A65">
        <w:rPr>
          <w:color w:val="000000"/>
        </w:rPr>
        <w:t xml:space="preserve">Статус </w:t>
      </w:r>
      <w:r>
        <w:rPr>
          <w:b/>
          <w:color w:val="000000"/>
        </w:rPr>
        <w:t xml:space="preserve"> </w:t>
      </w:r>
      <w:r w:rsidRPr="00847A65">
        <w:rPr>
          <w:color w:val="000000"/>
        </w:rPr>
        <w:t>программы:</w:t>
      </w:r>
    </w:p>
    <w:p w:rsidR="007C5D54" w:rsidRDefault="007C5D54" w:rsidP="0055550B">
      <w:pPr>
        <w:pStyle w:val="1"/>
        <w:spacing w:line="240" w:lineRule="atLeast"/>
        <w:rPr>
          <w:rFonts w:ascii="Times New Roman" w:hAnsi="Times New Roman"/>
          <w:b w:val="0"/>
          <w:sz w:val="24"/>
          <w:szCs w:val="24"/>
        </w:rPr>
      </w:pPr>
    </w:p>
    <w:bookmarkEnd w:id="0"/>
    <w:bookmarkEnd w:id="1"/>
    <w:p w:rsidR="007C5D54" w:rsidRDefault="0055550B" w:rsidP="007C5D54">
      <w:r w:rsidRPr="00CD4EBD">
        <w:rPr>
          <w:rFonts w:ascii="Times New Roman" w:hAnsi="Times New Roman"/>
          <w:bCs/>
          <w:sz w:val="24"/>
          <w:szCs w:val="24"/>
        </w:rPr>
        <w:t>Рабочая программа разработана на основе:</w:t>
      </w:r>
      <w:r w:rsidR="007C5D54" w:rsidRPr="007C5D54">
        <w:t xml:space="preserve"> </w:t>
      </w:r>
      <w:r w:rsidR="007C5D54" w:rsidRPr="00222A67">
        <w:t>Рабочая программа   разработана на основе:</w:t>
      </w:r>
    </w:p>
    <w:p w:rsidR="007C5D54" w:rsidRPr="007C5D54" w:rsidRDefault="007C5D54" w:rsidP="007C5D54">
      <w:pPr>
        <w:rPr>
          <w:rFonts w:ascii="Times New Roman" w:hAnsi="Times New Roman"/>
          <w:sz w:val="24"/>
          <w:szCs w:val="24"/>
        </w:rPr>
      </w:pPr>
      <w:r w:rsidRPr="00EB421A">
        <w:t xml:space="preserve"> </w:t>
      </w:r>
      <w:r w:rsidRPr="00BD64FB">
        <w:t>1</w:t>
      </w:r>
      <w:r w:rsidRPr="007C5D54">
        <w:rPr>
          <w:rFonts w:ascii="Times New Roman" w:hAnsi="Times New Roman"/>
          <w:sz w:val="24"/>
          <w:szCs w:val="24"/>
        </w:rPr>
        <w:t>.Федерального государственного образовательного стандарта начального общего образования, утверждённого приказом Министерства образования и науки РФ «Об утверждении и введении в действие ФГОС от 06.10.2009 г №373</w:t>
      </w:r>
    </w:p>
    <w:p w:rsidR="007C5D54" w:rsidRPr="007C5D54" w:rsidRDefault="007C5D54" w:rsidP="007C5D54">
      <w:pPr>
        <w:rPr>
          <w:rFonts w:ascii="Times New Roman" w:hAnsi="Times New Roman"/>
          <w:sz w:val="24"/>
          <w:szCs w:val="24"/>
        </w:rPr>
      </w:pPr>
    </w:p>
    <w:p w:rsidR="007C5D54" w:rsidRPr="007C5D54" w:rsidRDefault="007C5D54" w:rsidP="007C5D54">
      <w:pPr>
        <w:rPr>
          <w:rFonts w:ascii="Times New Roman" w:hAnsi="Times New Roman"/>
          <w:sz w:val="24"/>
          <w:szCs w:val="24"/>
        </w:rPr>
      </w:pPr>
      <w:r w:rsidRPr="007C5D54">
        <w:rPr>
          <w:rFonts w:ascii="Times New Roman" w:hAnsi="Times New Roman"/>
          <w:sz w:val="24"/>
          <w:szCs w:val="24"/>
        </w:rPr>
        <w:t>2.Приказа Министерства образования и науки РФ от 26.11.2010 г №1241 «О внесение изменений в ФГОС НОО, утверждённый приказом МО РФ от 06.10.09 г №373.</w:t>
      </w:r>
    </w:p>
    <w:p w:rsidR="007C5D54" w:rsidRPr="007C5D54" w:rsidRDefault="007C5D54" w:rsidP="007C5D54">
      <w:pPr>
        <w:rPr>
          <w:rFonts w:ascii="Times New Roman" w:hAnsi="Times New Roman"/>
          <w:sz w:val="24"/>
          <w:szCs w:val="24"/>
        </w:rPr>
      </w:pPr>
    </w:p>
    <w:p w:rsidR="007C5D54" w:rsidRPr="007C5D54" w:rsidRDefault="007C5D54" w:rsidP="007C5D54">
      <w:pPr>
        <w:rPr>
          <w:rFonts w:ascii="Times New Roman" w:hAnsi="Times New Roman"/>
          <w:sz w:val="24"/>
          <w:szCs w:val="24"/>
        </w:rPr>
      </w:pPr>
      <w:r w:rsidRPr="007C5D54">
        <w:rPr>
          <w:rFonts w:ascii="Times New Roman" w:hAnsi="Times New Roman"/>
          <w:sz w:val="24"/>
          <w:szCs w:val="24"/>
        </w:rPr>
        <w:t>3.Приказа Министерства образования и науки РФ от 22.09.2-11 г №2357 «О внесении изменений ФГОС НОО, утверждённый приказом МО РФ  от 06.10.09 г №373.</w:t>
      </w:r>
    </w:p>
    <w:p w:rsidR="007C5D54" w:rsidRPr="007C5D54" w:rsidRDefault="007C5D54" w:rsidP="007C5D54">
      <w:pPr>
        <w:rPr>
          <w:rFonts w:ascii="Times New Roman" w:hAnsi="Times New Roman"/>
          <w:sz w:val="24"/>
          <w:szCs w:val="24"/>
        </w:rPr>
      </w:pPr>
    </w:p>
    <w:p w:rsidR="007C5D54" w:rsidRDefault="007C5D54" w:rsidP="007C5D54">
      <w:pPr>
        <w:rPr>
          <w:rFonts w:ascii="Times New Roman" w:hAnsi="Times New Roman"/>
          <w:sz w:val="24"/>
          <w:szCs w:val="24"/>
        </w:rPr>
      </w:pPr>
      <w:r w:rsidRPr="007C5D54">
        <w:rPr>
          <w:rFonts w:ascii="Times New Roman" w:hAnsi="Times New Roman"/>
          <w:sz w:val="24"/>
          <w:szCs w:val="24"/>
        </w:rPr>
        <w:t xml:space="preserve">4.Приказа№1643 от 29.12 2014 г Министерства образования и </w:t>
      </w:r>
      <w:proofErr w:type="spellStart"/>
      <w:r w:rsidRPr="007C5D54">
        <w:rPr>
          <w:rFonts w:ascii="Times New Roman" w:hAnsi="Times New Roman"/>
          <w:sz w:val="24"/>
          <w:szCs w:val="24"/>
        </w:rPr>
        <w:t>нуки</w:t>
      </w:r>
      <w:proofErr w:type="spellEnd"/>
      <w:r w:rsidRPr="007C5D54">
        <w:rPr>
          <w:rFonts w:ascii="Times New Roman" w:hAnsi="Times New Roman"/>
          <w:sz w:val="24"/>
          <w:szCs w:val="24"/>
        </w:rPr>
        <w:t xml:space="preserve"> РФ « О внесении изменений в приказ Министерства образования и науки РФ от 06.10.09.№373 « Об утверждении и введении в действие ФГОС НОО».</w:t>
      </w:r>
    </w:p>
    <w:p w:rsidR="0010649A" w:rsidRPr="0010649A" w:rsidRDefault="0010649A" w:rsidP="001064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10649A">
        <w:rPr>
          <w:rFonts w:ascii="Times New Roman" w:hAnsi="Times New Roman"/>
          <w:sz w:val="24"/>
          <w:szCs w:val="24"/>
        </w:rPr>
        <w:t>5. .Приказа Министерства Образования и науки РФ от 31.12.2015 г «О внесение изменений в Федеральный государственный образовательный стандарт НОО, утверждённого приказом Министерства образования и науки от 06.10.2009 г» №1576</w:t>
      </w:r>
    </w:p>
    <w:p w:rsidR="0010649A" w:rsidRPr="007C5D54" w:rsidRDefault="0010649A" w:rsidP="0010649A">
      <w:pPr>
        <w:jc w:val="both"/>
        <w:rPr>
          <w:rFonts w:ascii="Times New Roman" w:hAnsi="Times New Roman"/>
          <w:sz w:val="24"/>
          <w:szCs w:val="24"/>
        </w:rPr>
      </w:pPr>
    </w:p>
    <w:p w:rsidR="007C5D54" w:rsidRPr="007C5D54" w:rsidRDefault="007C5D54" w:rsidP="007C5D54">
      <w:pPr>
        <w:rPr>
          <w:rFonts w:ascii="Times New Roman" w:hAnsi="Times New Roman"/>
          <w:sz w:val="24"/>
          <w:szCs w:val="24"/>
        </w:rPr>
      </w:pPr>
    </w:p>
    <w:p w:rsidR="007C5D54" w:rsidRDefault="00F618D9" w:rsidP="007C5D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C5D54" w:rsidRPr="007C5D54">
        <w:rPr>
          <w:rFonts w:ascii="Times New Roman" w:hAnsi="Times New Roman"/>
          <w:sz w:val="24"/>
          <w:szCs w:val="24"/>
        </w:rPr>
        <w:t>.Основной образовательной программы начального</w:t>
      </w:r>
      <w:r w:rsidR="00E67260">
        <w:rPr>
          <w:rFonts w:ascii="Times New Roman" w:hAnsi="Times New Roman"/>
          <w:sz w:val="24"/>
          <w:szCs w:val="24"/>
        </w:rPr>
        <w:t xml:space="preserve"> общего образования на 2015-2020</w:t>
      </w:r>
      <w:r w:rsidR="007C5D54" w:rsidRPr="007C5D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5D54" w:rsidRPr="007C5D54">
        <w:rPr>
          <w:rFonts w:ascii="Times New Roman" w:hAnsi="Times New Roman"/>
          <w:sz w:val="24"/>
          <w:szCs w:val="24"/>
        </w:rPr>
        <w:t>уч</w:t>
      </w:r>
      <w:proofErr w:type="gramStart"/>
      <w:r w:rsidR="007C5D54" w:rsidRPr="007C5D54">
        <w:rPr>
          <w:rFonts w:ascii="Times New Roman" w:hAnsi="Times New Roman"/>
          <w:sz w:val="24"/>
          <w:szCs w:val="24"/>
        </w:rPr>
        <w:t>.г</w:t>
      </w:r>
      <w:proofErr w:type="gramEnd"/>
      <w:r w:rsidR="007C5D54" w:rsidRPr="007C5D54">
        <w:rPr>
          <w:rFonts w:ascii="Times New Roman" w:hAnsi="Times New Roman"/>
          <w:sz w:val="24"/>
          <w:szCs w:val="24"/>
        </w:rPr>
        <w:t>од</w:t>
      </w:r>
      <w:proofErr w:type="spellEnd"/>
      <w:r w:rsidR="007C5D54" w:rsidRPr="007C5D54">
        <w:rPr>
          <w:rFonts w:ascii="Times New Roman" w:hAnsi="Times New Roman"/>
          <w:sz w:val="24"/>
          <w:szCs w:val="24"/>
        </w:rPr>
        <w:t xml:space="preserve">  МБОУ </w:t>
      </w:r>
      <w:proofErr w:type="spellStart"/>
      <w:r w:rsidR="007C5D54" w:rsidRPr="007C5D54">
        <w:rPr>
          <w:rFonts w:ascii="Times New Roman" w:hAnsi="Times New Roman"/>
          <w:sz w:val="24"/>
          <w:szCs w:val="24"/>
        </w:rPr>
        <w:t>Шиковской</w:t>
      </w:r>
      <w:proofErr w:type="spellEnd"/>
      <w:r w:rsidR="007C5D54" w:rsidRPr="007C5D54">
        <w:rPr>
          <w:rFonts w:ascii="Times New Roman" w:hAnsi="Times New Roman"/>
          <w:sz w:val="24"/>
          <w:szCs w:val="24"/>
        </w:rPr>
        <w:t xml:space="preserve"> СШ, утверждённый приказом директора школы №105 от 02.02..2016 г</w:t>
      </w:r>
    </w:p>
    <w:p w:rsidR="007C5D54" w:rsidRPr="007C5D54" w:rsidRDefault="007C5D54" w:rsidP="007C5D54">
      <w:pPr>
        <w:rPr>
          <w:rFonts w:ascii="Times New Roman" w:hAnsi="Times New Roman"/>
          <w:sz w:val="24"/>
          <w:szCs w:val="24"/>
        </w:rPr>
      </w:pPr>
    </w:p>
    <w:p w:rsidR="00E67260" w:rsidRDefault="00F618D9" w:rsidP="00E67260">
      <w:pPr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spacing w:val="8"/>
          <w:sz w:val="24"/>
          <w:szCs w:val="24"/>
        </w:rPr>
        <w:t xml:space="preserve">    7</w:t>
      </w:r>
      <w:r w:rsidR="007C5D54" w:rsidRPr="007C5D54">
        <w:rPr>
          <w:rFonts w:ascii="Times New Roman" w:hAnsi="Times New Roman"/>
          <w:spacing w:val="8"/>
          <w:sz w:val="24"/>
          <w:szCs w:val="24"/>
        </w:rPr>
        <w:t xml:space="preserve">. «Программы общеобразовательных учреждений. Начальная школа. 1  класс 2015г. </w:t>
      </w:r>
      <w:proofErr w:type="spellStart"/>
      <w:proofErr w:type="gramStart"/>
      <w:r w:rsidR="007C5D54" w:rsidRPr="007C5D54">
        <w:rPr>
          <w:rFonts w:ascii="Times New Roman" w:hAnsi="Times New Roman"/>
          <w:spacing w:val="8"/>
          <w:sz w:val="24"/>
          <w:szCs w:val="24"/>
        </w:rPr>
        <w:t>Учебно</w:t>
      </w:r>
      <w:proofErr w:type="spellEnd"/>
      <w:r w:rsidR="007C5D54" w:rsidRPr="007C5D54">
        <w:rPr>
          <w:rFonts w:ascii="Times New Roman" w:hAnsi="Times New Roman"/>
          <w:spacing w:val="8"/>
          <w:sz w:val="24"/>
          <w:szCs w:val="24"/>
        </w:rPr>
        <w:t xml:space="preserve"> – методический</w:t>
      </w:r>
      <w:proofErr w:type="gramEnd"/>
      <w:r w:rsidR="007C5D54" w:rsidRPr="007C5D54">
        <w:rPr>
          <w:rFonts w:ascii="Times New Roman" w:hAnsi="Times New Roman"/>
          <w:spacing w:val="8"/>
          <w:sz w:val="24"/>
          <w:szCs w:val="24"/>
        </w:rPr>
        <w:t xml:space="preserve"> комплект «Планета знаний» М.:АСТ </w:t>
      </w:r>
      <w:proofErr w:type="spellStart"/>
      <w:r w:rsidR="007C5D54" w:rsidRPr="007C5D54">
        <w:rPr>
          <w:rFonts w:ascii="Times New Roman" w:hAnsi="Times New Roman"/>
          <w:spacing w:val="8"/>
          <w:sz w:val="24"/>
          <w:szCs w:val="24"/>
        </w:rPr>
        <w:t>Астрель</w:t>
      </w:r>
      <w:proofErr w:type="spellEnd"/>
      <w:r w:rsidR="007C5D54" w:rsidRPr="007C5D54">
        <w:rPr>
          <w:rFonts w:ascii="Times New Roman" w:hAnsi="Times New Roman"/>
          <w:spacing w:val="8"/>
          <w:sz w:val="24"/>
          <w:szCs w:val="24"/>
        </w:rPr>
        <w:t>, 2012г.</w:t>
      </w:r>
      <w:r w:rsidR="00E67260" w:rsidRPr="00E6726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E67260">
        <w:rPr>
          <w:rFonts w:ascii="Times New Roman" w:eastAsia="Times New Roman" w:hAnsi="Times New Roman"/>
          <w:iCs/>
          <w:sz w:val="24"/>
          <w:szCs w:val="24"/>
          <w:lang w:eastAsia="ru-RU"/>
        </w:rPr>
        <w:t>Программа курса «</w:t>
      </w:r>
      <w:r w:rsidR="00E67260" w:rsidRPr="001321C0">
        <w:rPr>
          <w:rFonts w:ascii="Times New Roman" w:eastAsia="Times New Roman" w:hAnsi="Times New Roman"/>
          <w:iCs/>
          <w:sz w:val="24"/>
          <w:szCs w:val="24"/>
          <w:lang w:eastAsia="ru-RU"/>
        </w:rPr>
        <w:t>Математика</w:t>
      </w:r>
      <w:r w:rsidR="00E67260">
        <w:rPr>
          <w:rFonts w:ascii="Times New Roman" w:eastAsia="Times New Roman" w:hAnsi="Times New Roman"/>
          <w:iCs/>
          <w:sz w:val="24"/>
          <w:szCs w:val="24"/>
          <w:lang w:eastAsia="ru-RU"/>
        </w:rPr>
        <w:t>» 1 класс. М.И.Башмакова</w:t>
      </w:r>
    </w:p>
    <w:p w:rsidR="007C5D54" w:rsidRPr="007C5D54" w:rsidRDefault="007C5D54" w:rsidP="007C5D54">
      <w:pPr>
        <w:tabs>
          <w:tab w:val="left" w:pos="9214"/>
        </w:tabs>
        <w:ind w:right="-142"/>
        <w:jc w:val="both"/>
        <w:rPr>
          <w:rFonts w:ascii="Times New Roman" w:hAnsi="Times New Roman"/>
          <w:spacing w:val="8"/>
          <w:sz w:val="24"/>
          <w:szCs w:val="24"/>
        </w:rPr>
      </w:pPr>
    </w:p>
    <w:p w:rsidR="007C5D54" w:rsidRPr="007C5D54" w:rsidRDefault="007C5D54" w:rsidP="007C5D54">
      <w:pPr>
        <w:tabs>
          <w:tab w:val="left" w:pos="9214"/>
        </w:tabs>
        <w:ind w:right="-142"/>
        <w:jc w:val="both"/>
        <w:rPr>
          <w:rFonts w:ascii="Times New Roman" w:hAnsi="Times New Roman"/>
          <w:spacing w:val="8"/>
          <w:sz w:val="24"/>
          <w:szCs w:val="24"/>
        </w:rPr>
      </w:pPr>
    </w:p>
    <w:p w:rsidR="007C5D54" w:rsidRPr="007C5D54" w:rsidRDefault="007C5D54" w:rsidP="007C5D54">
      <w:pPr>
        <w:tabs>
          <w:tab w:val="left" w:pos="9214"/>
        </w:tabs>
        <w:ind w:right="-142"/>
        <w:jc w:val="both"/>
        <w:rPr>
          <w:rFonts w:ascii="Times New Roman" w:hAnsi="Times New Roman"/>
          <w:spacing w:val="8"/>
          <w:sz w:val="24"/>
          <w:szCs w:val="24"/>
        </w:rPr>
      </w:pPr>
    </w:p>
    <w:p w:rsidR="007C5D54" w:rsidRPr="007C5D54" w:rsidRDefault="007C5D54" w:rsidP="007C5D54">
      <w:pPr>
        <w:rPr>
          <w:rFonts w:ascii="Times New Roman" w:hAnsi="Times New Roman"/>
          <w:sz w:val="24"/>
          <w:szCs w:val="24"/>
        </w:rPr>
      </w:pPr>
      <w:r w:rsidRPr="007C5D54">
        <w:rPr>
          <w:rFonts w:ascii="Times New Roman" w:hAnsi="Times New Roman"/>
          <w:sz w:val="24"/>
          <w:szCs w:val="24"/>
        </w:rPr>
        <w:t>1.Статус документа:                                                                6.Содержание тем учебного курса:</w:t>
      </w:r>
    </w:p>
    <w:p w:rsidR="007C5D54" w:rsidRPr="007C5D54" w:rsidRDefault="007C5D54" w:rsidP="007C5D54">
      <w:pPr>
        <w:rPr>
          <w:rFonts w:ascii="Times New Roman" w:hAnsi="Times New Roman"/>
          <w:sz w:val="24"/>
          <w:szCs w:val="24"/>
        </w:rPr>
      </w:pPr>
    </w:p>
    <w:p w:rsidR="007C5D54" w:rsidRPr="007C5D54" w:rsidRDefault="007C5D54" w:rsidP="007C5D54">
      <w:pPr>
        <w:jc w:val="both"/>
        <w:rPr>
          <w:rFonts w:ascii="Times New Roman" w:hAnsi="Times New Roman"/>
          <w:sz w:val="24"/>
          <w:szCs w:val="24"/>
        </w:rPr>
      </w:pPr>
      <w:r w:rsidRPr="007C5D54">
        <w:rPr>
          <w:rFonts w:ascii="Times New Roman" w:hAnsi="Times New Roman"/>
          <w:sz w:val="24"/>
          <w:szCs w:val="24"/>
        </w:rPr>
        <w:t xml:space="preserve"> 2.Общая характеристика предмета</w:t>
      </w:r>
    </w:p>
    <w:p w:rsidR="007C5D54" w:rsidRPr="007C5D54" w:rsidRDefault="007C5D54" w:rsidP="007C5D54">
      <w:pPr>
        <w:rPr>
          <w:rFonts w:ascii="Times New Roman" w:hAnsi="Times New Roman"/>
          <w:sz w:val="24"/>
          <w:szCs w:val="24"/>
        </w:rPr>
      </w:pPr>
      <w:r w:rsidRPr="007C5D5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7.Требование к уровню подготовки:</w:t>
      </w:r>
    </w:p>
    <w:p w:rsidR="007C5D54" w:rsidRPr="007C5D54" w:rsidRDefault="007C5D54" w:rsidP="007C5D54">
      <w:pPr>
        <w:rPr>
          <w:rFonts w:ascii="Times New Roman" w:hAnsi="Times New Roman"/>
          <w:sz w:val="24"/>
          <w:szCs w:val="24"/>
        </w:rPr>
      </w:pPr>
    </w:p>
    <w:p w:rsidR="007C5D54" w:rsidRPr="007C5D54" w:rsidRDefault="007C5D54" w:rsidP="007C5D54">
      <w:pPr>
        <w:rPr>
          <w:rFonts w:ascii="Times New Roman" w:hAnsi="Times New Roman"/>
          <w:sz w:val="24"/>
          <w:szCs w:val="24"/>
        </w:rPr>
      </w:pPr>
      <w:r w:rsidRPr="007C5D54">
        <w:rPr>
          <w:rFonts w:ascii="Times New Roman" w:hAnsi="Times New Roman"/>
          <w:sz w:val="24"/>
          <w:szCs w:val="24"/>
        </w:rPr>
        <w:t xml:space="preserve"> 3.Место предмета в учебном плане:                        8. .Формы организации учебной деятельности</w:t>
      </w:r>
    </w:p>
    <w:p w:rsidR="007C5D54" w:rsidRPr="007C5D54" w:rsidRDefault="007C5D54" w:rsidP="007C5D54">
      <w:pPr>
        <w:rPr>
          <w:rFonts w:ascii="Times New Roman" w:hAnsi="Times New Roman"/>
          <w:sz w:val="24"/>
          <w:szCs w:val="24"/>
        </w:rPr>
      </w:pPr>
    </w:p>
    <w:p w:rsidR="007C5D54" w:rsidRPr="007C5D54" w:rsidRDefault="007C5D54" w:rsidP="007C5D54">
      <w:pPr>
        <w:rPr>
          <w:rFonts w:ascii="Times New Roman" w:hAnsi="Times New Roman"/>
          <w:sz w:val="24"/>
          <w:szCs w:val="24"/>
        </w:rPr>
      </w:pPr>
      <w:r w:rsidRPr="007C5D54">
        <w:rPr>
          <w:rFonts w:ascii="Times New Roman" w:hAnsi="Times New Roman"/>
          <w:sz w:val="24"/>
          <w:szCs w:val="24"/>
        </w:rPr>
        <w:t>4.Цели и задачи предмета:                                         9.Литература. Учебно-методическое обеспечение</w:t>
      </w:r>
    </w:p>
    <w:p w:rsidR="007C5D54" w:rsidRPr="007C5D54" w:rsidRDefault="007C5D54" w:rsidP="007C5D54">
      <w:pPr>
        <w:rPr>
          <w:rFonts w:ascii="Times New Roman" w:hAnsi="Times New Roman"/>
          <w:sz w:val="24"/>
          <w:szCs w:val="24"/>
        </w:rPr>
      </w:pPr>
    </w:p>
    <w:p w:rsidR="007C5D54" w:rsidRPr="007C5D54" w:rsidRDefault="007C5D54" w:rsidP="007C5D54">
      <w:pPr>
        <w:rPr>
          <w:rFonts w:ascii="Times New Roman" w:hAnsi="Times New Roman"/>
          <w:sz w:val="24"/>
          <w:szCs w:val="24"/>
        </w:rPr>
      </w:pPr>
      <w:r w:rsidRPr="007C5D54">
        <w:rPr>
          <w:rFonts w:ascii="Times New Roman" w:hAnsi="Times New Roman"/>
          <w:sz w:val="24"/>
          <w:szCs w:val="24"/>
        </w:rPr>
        <w:t>5.Виды и формы контроля:                                       10. Календарно-тематическое планирование</w:t>
      </w:r>
    </w:p>
    <w:p w:rsidR="007C5D54" w:rsidRPr="007C5D54" w:rsidRDefault="007C5D54" w:rsidP="007C5D54">
      <w:pPr>
        <w:rPr>
          <w:rFonts w:ascii="Times New Roman" w:hAnsi="Times New Roman"/>
          <w:sz w:val="24"/>
          <w:szCs w:val="24"/>
        </w:rPr>
      </w:pPr>
    </w:p>
    <w:p w:rsidR="007C5D54" w:rsidRPr="007C5D54" w:rsidRDefault="007C5D54" w:rsidP="007C5D54">
      <w:pPr>
        <w:pStyle w:val="FR2"/>
        <w:tabs>
          <w:tab w:val="left" w:pos="567"/>
        </w:tabs>
        <w:ind w:right="-142"/>
        <w:jc w:val="both"/>
        <w:rPr>
          <w:spacing w:val="-1"/>
          <w:sz w:val="24"/>
          <w:szCs w:val="24"/>
        </w:rPr>
      </w:pPr>
      <w:r w:rsidRPr="007C5D54">
        <w:rPr>
          <w:b w:val="0"/>
          <w:sz w:val="24"/>
          <w:szCs w:val="24"/>
        </w:rPr>
        <w:t xml:space="preserve">       </w:t>
      </w:r>
    </w:p>
    <w:p w:rsidR="007C5D54" w:rsidRPr="007C5D54" w:rsidRDefault="007C5D54" w:rsidP="007C5D54">
      <w:pPr>
        <w:tabs>
          <w:tab w:val="left" w:pos="9214"/>
        </w:tabs>
        <w:ind w:right="-142"/>
        <w:jc w:val="both"/>
        <w:rPr>
          <w:rFonts w:ascii="Times New Roman" w:hAnsi="Times New Roman"/>
          <w:sz w:val="24"/>
          <w:szCs w:val="24"/>
        </w:rPr>
      </w:pPr>
      <w:r w:rsidRPr="007C5D54">
        <w:rPr>
          <w:rFonts w:ascii="Times New Roman" w:hAnsi="Times New Roman"/>
          <w:sz w:val="24"/>
          <w:szCs w:val="24"/>
        </w:rPr>
        <w:t xml:space="preserve"> </w:t>
      </w:r>
    </w:p>
    <w:p w:rsidR="007C5D54" w:rsidRPr="007C5D54" w:rsidRDefault="007C5D54" w:rsidP="007C5D54">
      <w:pPr>
        <w:tabs>
          <w:tab w:val="left" w:pos="9214"/>
        </w:tabs>
        <w:ind w:right="-142"/>
        <w:jc w:val="both"/>
        <w:rPr>
          <w:rFonts w:ascii="Times New Roman" w:hAnsi="Times New Roman"/>
          <w:sz w:val="24"/>
          <w:szCs w:val="24"/>
        </w:rPr>
      </w:pPr>
    </w:p>
    <w:p w:rsidR="007C5D54" w:rsidRPr="007C5D54" w:rsidRDefault="007C5D54" w:rsidP="007C5D54">
      <w:pPr>
        <w:tabs>
          <w:tab w:val="left" w:pos="9214"/>
        </w:tabs>
        <w:ind w:right="-142"/>
        <w:jc w:val="both"/>
        <w:rPr>
          <w:rFonts w:ascii="Times New Roman" w:hAnsi="Times New Roman"/>
          <w:sz w:val="24"/>
          <w:szCs w:val="24"/>
        </w:rPr>
      </w:pPr>
    </w:p>
    <w:p w:rsidR="007C5D54" w:rsidRPr="007C5D54" w:rsidRDefault="007C5D54" w:rsidP="007C5D54">
      <w:pPr>
        <w:tabs>
          <w:tab w:val="left" w:pos="9214"/>
        </w:tabs>
        <w:ind w:right="-142"/>
        <w:jc w:val="both"/>
        <w:rPr>
          <w:rFonts w:ascii="Times New Roman" w:hAnsi="Times New Roman"/>
          <w:sz w:val="24"/>
          <w:szCs w:val="24"/>
        </w:rPr>
      </w:pPr>
    </w:p>
    <w:p w:rsidR="007C5D54" w:rsidRPr="007C5D54" w:rsidRDefault="007C5D54" w:rsidP="007C5D54">
      <w:pPr>
        <w:tabs>
          <w:tab w:val="left" w:pos="9214"/>
        </w:tabs>
        <w:ind w:right="-142"/>
        <w:jc w:val="both"/>
        <w:rPr>
          <w:rFonts w:ascii="Times New Roman" w:hAnsi="Times New Roman"/>
          <w:sz w:val="24"/>
          <w:szCs w:val="24"/>
        </w:rPr>
      </w:pPr>
    </w:p>
    <w:p w:rsidR="007C5D54" w:rsidRPr="007C5D54" w:rsidRDefault="007C5D54" w:rsidP="007C5D54">
      <w:pPr>
        <w:tabs>
          <w:tab w:val="left" w:pos="9214"/>
        </w:tabs>
        <w:ind w:right="-142"/>
        <w:jc w:val="both"/>
        <w:rPr>
          <w:rFonts w:ascii="Times New Roman" w:hAnsi="Times New Roman"/>
          <w:sz w:val="24"/>
          <w:szCs w:val="24"/>
        </w:rPr>
      </w:pPr>
    </w:p>
    <w:p w:rsidR="007C5D54" w:rsidRPr="007C5D54" w:rsidRDefault="007C5D54" w:rsidP="007C5D54">
      <w:pPr>
        <w:tabs>
          <w:tab w:val="left" w:pos="9214"/>
        </w:tabs>
        <w:ind w:right="-142"/>
        <w:jc w:val="both"/>
        <w:rPr>
          <w:rFonts w:ascii="Times New Roman" w:hAnsi="Times New Roman"/>
          <w:sz w:val="24"/>
          <w:szCs w:val="24"/>
        </w:rPr>
      </w:pPr>
    </w:p>
    <w:p w:rsidR="007C5D54" w:rsidRPr="007C5D54" w:rsidRDefault="007C5D54" w:rsidP="007C5D54">
      <w:pPr>
        <w:tabs>
          <w:tab w:val="left" w:pos="9214"/>
        </w:tabs>
        <w:ind w:right="-142"/>
        <w:jc w:val="both"/>
        <w:rPr>
          <w:rFonts w:ascii="Times New Roman" w:hAnsi="Times New Roman"/>
          <w:sz w:val="24"/>
          <w:szCs w:val="24"/>
        </w:rPr>
      </w:pPr>
    </w:p>
    <w:p w:rsidR="007C5D54" w:rsidRPr="007C5D54" w:rsidRDefault="007C5D54" w:rsidP="007C5D54">
      <w:pPr>
        <w:tabs>
          <w:tab w:val="left" w:pos="9214"/>
        </w:tabs>
        <w:ind w:right="-142"/>
        <w:jc w:val="both"/>
        <w:rPr>
          <w:rFonts w:ascii="Times New Roman" w:hAnsi="Times New Roman"/>
          <w:sz w:val="24"/>
          <w:szCs w:val="24"/>
        </w:rPr>
      </w:pPr>
    </w:p>
    <w:p w:rsidR="0055550B" w:rsidRPr="00CD4EBD" w:rsidRDefault="0055550B" w:rsidP="00EC1450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CD4EBD">
        <w:rPr>
          <w:rFonts w:ascii="Times New Roman" w:hAnsi="Times New Roman"/>
          <w:sz w:val="24"/>
          <w:szCs w:val="24"/>
        </w:rPr>
        <w:t xml:space="preserve">Программа и материал УМК рассчитан на 132 часа в год, 4 часа в неделю, что соответствует ОБУП в 1 классах (1-4). </w:t>
      </w:r>
    </w:p>
    <w:p w:rsidR="0055550B" w:rsidRPr="00CD4EBD" w:rsidRDefault="0055550B" w:rsidP="00EC145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D4EBD">
        <w:rPr>
          <w:rFonts w:ascii="Times New Roman" w:hAnsi="Times New Roman"/>
          <w:sz w:val="24"/>
          <w:szCs w:val="24"/>
        </w:rPr>
        <w:t xml:space="preserve">              Курс направлен на реализацию целей обучения математике в начальном звене, сформулированных в стандарте начального общего образования. В соответствии с этими целями и методической концепцией авторов можно сформулировать три группы задач, решаемых в рамках данного курса и направленных на достижение поставленных целей.</w:t>
      </w:r>
    </w:p>
    <w:p w:rsidR="00CD4EBD" w:rsidRPr="00CD4EBD" w:rsidRDefault="00CD4EBD" w:rsidP="00EC145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D4EBD" w:rsidRPr="00CD4EBD" w:rsidRDefault="00CD4EBD" w:rsidP="00EC1450">
      <w:pPr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D4EBD">
        <w:rPr>
          <w:rFonts w:ascii="Times New Roman" w:hAnsi="Times New Roman"/>
          <w:sz w:val="24"/>
          <w:szCs w:val="24"/>
        </w:rPr>
        <w:t>Цели курса:</w:t>
      </w:r>
    </w:p>
    <w:p w:rsidR="00CD4EBD" w:rsidRPr="00CD4EBD" w:rsidRDefault="00CD4EBD" w:rsidP="00EC1450">
      <w:pPr>
        <w:numPr>
          <w:ilvl w:val="0"/>
          <w:numId w:val="2"/>
        </w:numPr>
        <w:tabs>
          <w:tab w:val="left" w:pos="798"/>
        </w:tabs>
        <w:spacing w:before="6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CD4EBD">
        <w:rPr>
          <w:rFonts w:ascii="Times New Roman" w:hAnsi="Times New Roman"/>
          <w:sz w:val="24"/>
          <w:szCs w:val="24"/>
        </w:rPr>
        <w:t>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CD4EBD" w:rsidRPr="00CD4EBD" w:rsidRDefault="00CD4EBD" w:rsidP="00EC1450">
      <w:pPr>
        <w:numPr>
          <w:ilvl w:val="0"/>
          <w:numId w:val="2"/>
        </w:numPr>
        <w:tabs>
          <w:tab w:val="left" w:pos="798"/>
        </w:tabs>
        <w:spacing w:before="60" w:line="276" w:lineRule="auto"/>
        <w:jc w:val="both"/>
        <w:rPr>
          <w:rFonts w:ascii="Times New Roman" w:hAnsi="Times New Roman"/>
          <w:sz w:val="24"/>
          <w:szCs w:val="24"/>
        </w:rPr>
      </w:pPr>
      <w:r w:rsidRPr="00CD4EBD">
        <w:rPr>
          <w:rFonts w:ascii="Times New Roman" w:hAnsi="Times New Roman"/>
          <w:sz w:val="24"/>
          <w:szCs w:val="24"/>
        </w:rPr>
        <w:t>освоение основ математических знаний, формирование первоначальных представлений о математике;</w:t>
      </w:r>
    </w:p>
    <w:p w:rsidR="00CD4EBD" w:rsidRPr="00CD4EBD" w:rsidRDefault="00CD4EBD" w:rsidP="00EC1450">
      <w:pPr>
        <w:numPr>
          <w:ilvl w:val="0"/>
          <w:numId w:val="2"/>
        </w:numPr>
        <w:tabs>
          <w:tab w:val="left" w:pos="798"/>
        </w:tabs>
        <w:spacing w:before="60" w:line="276" w:lineRule="auto"/>
        <w:jc w:val="both"/>
        <w:rPr>
          <w:rFonts w:ascii="Times New Roman" w:hAnsi="Times New Roman"/>
          <w:sz w:val="24"/>
          <w:szCs w:val="24"/>
        </w:rPr>
      </w:pPr>
      <w:r w:rsidRPr="00CD4EBD">
        <w:rPr>
          <w:rFonts w:ascii="Times New Roman" w:hAnsi="Times New Roman"/>
          <w:sz w:val="24"/>
          <w:szCs w:val="24"/>
        </w:rPr>
        <w:t>воспитание интереса к математике, стремления использовать математические знания в повседневной жизни.</w:t>
      </w:r>
    </w:p>
    <w:p w:rsidR="0055550B" w:rsidRPr="00CD4EBD" w:rsidRDefault="0055550B" w:rsidP="00EC145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D4EBD" w:rsidRPr="00CD4EBD" w:rsidRDefault="00CD4EBD" w:rsidP="00EC1450">
      <w:pPr>
        <w:widowControl w:val="0"/>
        <w:spacing w:line="276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CD4EBD">
        <w:rPr>
          <w:rFonts w:ascii="Times New Roman" w:hAnsi="Times New Roman"/>
          <w:bCs/>
          <w:iCs/>
          <w:sz w:val="24"/>
          <w:szCs w:val="24"/>
        </w:rPr>
        <w:t>Учебные задачи</w:t>
      </w:r>
      <w:r w:rsidRPr="00CD4EBD">
        <w:rPr>
          <w:rFonts w:ascii="Times New Roman" w:hAnsi="Times New Roman"/>
          <w:bCs/>
          <w:i/>
          <w:iCs/>
          <w:sz w:val="24"/>
          <w:szCs w:val="24"/>
        </w:rPr>
        <w:t>:</w:t>
      </w:r>
    </w:p>
    <w:p w:rsidR="00CD4EBD" w:rsidRPr="00CD4EBD" w:rsidRDefault="00CD4EBD" w:rsidP="00EC1450">
      <w:pPr>
        <w:widowControl w:val="0"/>
        <w:numPr>
          <w:ilvl w:val="0"/>
          <w:numId w:val="9"/>
        </w:numPr>
        <w:tabs>
          <w:tab w:val="clear" w:pos="1106"/>
          <w:tab w:val="num" w:pos="0"/>
        </w:tabs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CD4EBD">
        <w:rPr>
          <w:rFonts w:ascii="Times New Roman" w:hAnsi="Times New Roman"/>
          <w:sz w:val="24"/>
          <w:szCs w:val="24"/>
        </w:rPr>
        <w:t>формирование на доступном уровне представлений о натуральных числах и принципе по</w:t>
      </w:r>
      <w:r w:rsidRPr="00CD4EBD">
        <w:rPr>
          <w:rFonts w:ascii="Times New Roman" w:hAnsi="Times New Roman"/>
          <w:sz w:val="24"/>
          <w:szCs w:val="24"/>
        </w:rPr>
        <w:softHyphen/>
        <w:t>строения натурального ряда чисел; знакомство с десятичной системой счисления;</w:t>
      </w:r>
    </w:p>
    <w:p w:rsidR="00CD4EBD" w:rsidRPr="00CD4EBD" w:rsidRDefault="00CD4EBD" w:rsidP="00EC1450">
      <w:pPr>
        <w:widowControl w:val="0"/>
        <w:numPr>
          <w:ilvl w:val="0"/>
          <w:numId w:val="9"/>
        </w:numPr>
        <w:tabs>
          <w:tab w:val="clear" w:pos="1106"/>
          <w:tab w:val="num" w:pos="0"/>
        </w:tabs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CD4EBD">
        <w:rPr>
          <w:rFonts w:ascii="Times New Roman" w:hAnsi="Times New Roman"/>
          <w:sz w:val="24"/>
          <w:szCs w:val="24"/>
        </w:rPr>
        <w:t>формирование на доступном уровне представлений о четырех арифметических действиях: понимание смысла арифметических действий, понимание взаимосвязей между ними, изучение законов арифметических действий;</w:t>
      </w:r>
    </w:p>
    <w:p w:rsidR="00CD4EBD" w:rsidRPr="00CD4EBD" w:rsidRDefault="00CD4EBD" w:rsidP="00EC1450">
      <w:pPr>
        <w:widowControl w:val="0"/>
        <w:numPr>
          <w:ilvl w:val="0"/>
          <w:numId w:val="9"/>
        </w:numPr>
        <w:tabs>
          <w:tab w:val="clear" w:pos="1106"/>
          <w:tab w:val="num" w:pos="0"/>
        </w:tabs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CD4EBD">
        <w:rPr>
          <w:rFonts w:ascii="Times New Roman" w:hAnsi="Times New Roman"/>
          <w:sz w:val="24"/>
          <w:szCs w:val="24"/>
        </w:rPr>
        <w:t>формирование на доступном уровне навыков устного счета, письменных вычислений, ис</w:t>
      </w:r>
      <w:r w:rsidRPr="00CD4EBD">
        <w:rPr>
          <w:rFonts w:ascii="Times New Roman" w:hAnsi="Times New Roman"/>
          <w:sz w:val="24"/>
          <w:szCs w:val="24"/>
        </w:rPr>
        <w:softHyphen/>
        <w:t>пользование рациональных способов вычислений; применение этих навыков при решении прак</w:t>
      </w:r>
      <w:r w:rsidRPr="00CD4EBD">
        <w:rPr>
          <w:rFonts w:ascii="Times New Roman" w:hAnsi="Times New Roman"/>
          <w:sz w:val="24"/>
          <w:szCs w:val="24"/>
        </w:rPr>
        <w:softHyphen/>
        <w:t>тических задач (измерении величин, вычислении количественных характеристик предметов, ре</w:t>
      </w:r>
      <w:r w:rsidRPr="00CD4EBD">
        <w:rPr>
          <w:rFonts w:ascii="Times New Roman" w:hAnsi="Times New Roman"/>
          <w:sz w:val="24"/>
          <w:szCs w:val="24"/>
        </w:rPr>
        <w:softHyphen/>
        <w:t>шении текстовых задач).</w:t>
      </w:r>
    </w:p>
    <w:p w:rsidR="00CD4EBD" w:rsidRPr="00CD4EBD" w:rsidRDefault="00CD4EBD" w:rsidP="00EC1450">
      <w:pPr>
        <w:spacing w:line="276" w:lineRule="auto"/>
        <w:rPr>
          <w:rFonts w:ascii="Times New Roman" w:hAnsi="Times New Roman"/>
          <w:bCs/>
          <w:iCs/>
          <w:sz w:val="24"/>
          <w:szCs w:val="24"/>
        </w:rPr>
      </w:pPr>
      <w:r w:rsidRPr="00CD4EBD">
        <w:rPr>
          <w:rFonts w:ascii="Times New Roman" w:hAnsi="Times New Roman"/>
          <w:bCs/>
          <w:iCs/>
          <w:sz w:val="24"/>
          <w:szCs w:val="24"/>
        </w:rPr>
        <w:t>Развивающие задачи:</w:t>
      </w:r>
    </w:p>
    <w:p w:rsidR="00CD4EBD" w:rsidRPr="00CD4EBD" w:rsidRDefault="00CD4EBD" w:rsidP="00EC1450">
      <w:pPr>
        <w:widowControl w:val="0"/>
        <w:numPr>
          <w:ilvl w:val="0"/>
          <w:numId w:val="10"/>
        </w:num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4EBD">
        <w:rPr>
          <w:rFonts w:ascii="Times New Roman" w:hAnsi="Times New Roman"/>
          <w:sz w:val="24"/>
          <w:szCs w:val="24"/>
        </w:rPr>
        <w:t>развитие пространственных представлений учащихся как базовых для становления позна</w:t>
      </w:r>
      <w:r w:rsidRPr="00CD4EBD">
        <w:rPr>
          <w:rFonts w:ascii="Times New Roman" w:hAnsi="Times New Roman"/>
          <w:sz w:val="24"/>
          <w:szCs w:val="24"/>
        </w:rPr>
        <w:softHyphen/>
        <w:t>вательных психических процессов: внимания, памяти, воображения, мышления;</w:t>
      </w:r>
    </w:p>
    <w:p w:rsidR="00CD4EBD" w:rsidRPr="00CD4EBD" w:rsidRDefault="00CD4EBD" w:rsidP="00EC1450">
      <w:pPr>
        <w:widowControl w:val="0"/>
        <w:numPr>
          <w:ilvl w:val="0"/>
          <w:numId w:val="10"/>
        </w:num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4EBD">
        <w:rPr>
          <w:rFonts w:ascii="Times New Roman" w:hAnsi="Times New Roman"/>
          <w:sz w:val="24"/>
          <w:szCs w:val="24"/>
        </w:rPr>
        <w:t>развитие логического мышления - основы успешного освоения знаний по математике и другим учебным предметам;</w:t>
      </w:r>
    </w:p>
    <w:p w:rsidR="00CD4EBD" w:rsidRPr="00CD4EBD" w:rsidRDefault="00CD4EBD" w:rsidP="00EC1450">
      <w:pPr>
        <w:widowControl w:val="0"/>
        <w:numPr>
          <w:ilvl w:val="0"/>
          <w:numId w:val="10"/>
        </w:numPr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4EBD">
        <w:rPr>
          <w:rFonts w:ascii="Times New Roman" w:hAnsi="Times New Roman"/>
          <w:sz w:val="24"/>
          <w:szCs w:val="24"/>
        </w:rPr>
        <w:t>формирование на доступном уровне обобщенных представлений об изучаемых математи</w:t>
      </w:r>
      <w:r w:rsidRPr="00CD4EBD">
        <w:rPr>
          <w:rFonts w:ascii="Times New Roman" w:hAnsi="Times New Roman"/>
          <w:sz w:val="24"/>
          <w:szCs w:val="24"/>
        </w:rPr>
        <w:softHyphen/>
        <w:t>ческих понятиях, способах представления информации, способах решения задач.</w:t>
      </w:r>
    </w:p>
    <w:p w:rsidR="00CD4EBD" w:rsidRPr="00CD4EBD" w:rsidRDefault="00CD4EBD" w:rsidP="00EC1450">
      <w:pPr>
        <w:widowControl w:val="0"/>
        <w:spacing w:line="276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CD4EBD">
        <w:rPr>
          <w:rFonts w:ascii="Times New Roman" w:hAnsi="Times New Roman"/>
          <w:bCs/>
          <w:iCs/>
          <w:sz w:val="24"/>
          <w:szCs w:val="24"/>
        </w:rPr>
        <w:t>Общеучебные</w:t>
      </w:r>
      <w:proofErr w:type="spellEnd"/>
      <w:r w:rsidRPr="00CD4EBD">
        <w:rPr>
          <w:rFonts w:ascii="Times New Roman" w:hAnsi="Times New Roman"/>
          <w:bCs/>
          <w:iCs/>
          <w:sz w:val="24"/>
          <w:szCs w:val="24"/>
        </w:rPr>
        <w:t xml:space="preserve"> задачи:</w:t>
      </w:r>
    </w:p>
    <w:p w:rsidR="00CD4EBD" w:rsidRPr="00CD4EBD" w:rsidRDefault="00CD4EBD" w:rsidP="00EC1450">
      <w:pPr>
        <w:widowControl w:val="0"/>
        <w:numPr>
          <w:ilvl w:val="0"/>
          <w:numId w:val="11"/>
        </w:numPr>
        <w:tabs>
          <w:tab w:val="clear" w:pos="1106"/>
          <w:tab w:val="num" w:pos="0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4EBD">
        <w:rPr>
          <w:rFonts w:ascii="Times New Roman" w:hAnsi="Times New Roman"/>
          <w:sz w:val="24"/>
          <w:szCs w:val="24"/>
        </w:rPr>
        <w:t>знакомство с методами изучения окружающего мира (наблюдение, сравнение, измерение, моделирование) и способами представления информации;</w:t>
      </w:r>
    </w:p>
    <w:p w:rsidR="00CD4EBD" w:rsidRPr="00CD4EBD" w:rsidRDefault="00CD4EBD" w:rsidP="00EC1450">
      <w:pPr>
        <w:widowControl w:val="0"/>
        <w:numPr>
          <w:ilvl w:val="0"/>
          <w:numId w:val="11"/>
        </w:numPr>
        <w:tabs>
          <w:tab w:val="clear" w:pos="1106"/>
          <w:tab w:val="num" w:pos="0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4EBD">
        <w:rPr>
          <w:rFonts w:ascii="Times New Roman" w:hAnsi="Times New Roman"/>
          <w:sz w:val="24"/>
          <w:szCs w:val="24"/>
        </w:rPr>
        <w:t>формирование на доступном уровне умений работы с информацией, представленной в раз</w:t>
      </w:r>
      <w:r w:rsidRPr="00CD4EBD">
        <w:rPr>
          <w:rFonts w:ascii="Times New Roman" w:hAnsi="Times New Roman"/>
          <w:sz w:val="24"/>
          <w:szCs w:val="24"/>
        </w:rPr>
        <w:softHyphen/>
        <w:t>ных видах (текст, рисунок, схема, символическая запись, модель, таблица, диаграмма);</w:t>
      </w:r>
    </w:p>
    <w:p w:rsidR="00CD4EBD" w:rsidRPr="00CD4EBD" w:rsidRDefault="00CD4EBD" w:rsidP="00EC1450">
      <w:pPr>
        <w:widowControl w:val="0"/>
        <w:numPr>
          <w:ilvl w:val="0"/>
          <w:numId w:val="11"/>
        </w:numPr>
        <w:tabs>
          <w:tab w:val="clear" w:pos="1106"/>
          <w:tab w:val="num" w:pos="0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4EBD">
        <w:rPr>
          <w:rFonts w:ascii="Times New Roman" w:hAnsi="Times New Roman"/>
          <w:sz w:val="24"/>
          <w:szCs w:val="24"/>
        </w:rPr>
        <w:t>формирование на доступном уровне навыков самостоятельной познавательной деятельно</w:t>
      </w:r>
      <w:r w:rsidRPr="00CD4EBD">
        <w:rPr>
          <w:rFonts w:ascii="Times New Roman" w:hAnsi="Times New Roman"/>
          <w:sz w:val="24"/>
          <w:szCs w:val="24"/>
        </w:rPr>
        <w:softHyphen/>
        <w:t>сти;</w:t>
      </w:r>
    </w:p>
    <w:p w:rsidR="00CD4EBD" w:rsidRPr="00CD4EBD" w:rsidRDefault="00CD4EBD" w:rsidP="00EC1450">
      <w:pPr>
        <w:widowControl w:val="0"/>
        <w:numPr>
          <w:ilvl w:val="0"/>
          <w:numId w:val="11"/>
        </w:numPr>
        <w:tabs>
          <w:tab w:val="clear" w:pos="1106"/>
          <w:tab w:val="num" w:pos="0"/>
        </w:tabs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4EBD">
        <w:rPr>
          <w:rFonts w:ascii="Times New Roman" w:hAnsi="Times New Roman"/>
          <w:sz w:val="24"/>
          <w:szCs w:val="24"/>
        </w:rPr>
        <w:t>формирование навыков самостоятельной индивидуальной и коллективной работы: взаимо</w:t>
      </w:r>
      <w:r w:rsidRPr="00CD4EBD">
        <w:rPr>
          <w:rFonts w:ascii="Times New Roman" w:hAnsi="Times New Roman"/>
          <w:sz w:val="24"/>
          <w:szCs w:val="24"/>
        </w:rPr>
        <w:softHyphen/>
        <w:t xml:space="preserve">контроля и самопроверки, обсуждения информации, планирования познавательной деятельности и самооценки.                </w:t>
      </w:r>
    </w:p>
    <w:p w:rsidR="00CD4EBD" w:rsidRPr="00CD4EBD" w:rsidRDefault="00CD4EBD" w:rsidP="00EC1450">
      <w:pPr>
        <w:widowControl w:val="0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4EBD">
        <w:rPr>
          <w:rFonts w:ascii="Times New Roman" w:hAnsi="Times New Roman"/>
          <w:sz w:val="24"/>
          <w:szCs w:val="24"/>
        </w:rPr>
        <w:lastRenderedPageBreak/>
        <w:t xml:space="preserve">  Основные принципы построения программы:</w:t>
      </w:r>
    </w:p>
    <w:p w:rsidR="00CD4EBD" w:rsidRPr="00CD4EBD" w:rsidRDefault="00CD4EBD" w:rsidP="00EC145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D4EBD">
        <w:rPr>
          <w:rFonts w:ascii="Times New Roman" w:hAnsi="Times New Roman"/>
          <w:i/>
          <w:sz w:val="24"/>
          <w:szCs w:val="24"/>
        </w:rPr>
        <w:t>концентрический</w:t>
      </w:r>
      <w:r w:rsidRPr="00CD4EBD">
        <w:rPr>
          <w:rFonts w:ascii="Times New Roman" w:hAnsi="Times New Roman"/>
          <w:sz w:val="24"/>
          <w:szCs w:val="24"/>
        </w:rPr>
        <w:t xml:space="preserve">  – основные темы изучаются в несколько этапов, причем каждый возврат к изучению той или иной темы сопровождается расширением понятийного аппарата, обогащением практических навыков, более высокой степенью обобщения;</w:t>
      </w:r>
    </w:p>
    <w:p w:rsidR="00CD4EBD" w:rsidRPr="00CD4EBD" w:rsidRDefault="00CD4EBD" w:rsidP="00EC145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D4EBD">
        <w:rPr>
          <w:rFonts w:ascii="Times New Roman" w:hAnsi="Times New Roman"/>
          <w:i/>
          <w:sz w:val="24"/>
          <w:szCs w:val="24"/>
        </w:rPr>
        <w:t>тематический</w:t>
      </w:r>
      <w:r w:rsidRPr="00CD4EBD">
        <w:rPr>
          <w:rFonts w:ascii="Times New Roman" w:hAnsi="Times New Roman"/>
          <w:sz w:val="24"/>
          <w:szCs w:val="24"/>
        </w:rPr>
        <w:t xml:space="preserve">  - он поделен на несколько крупных разделов, которые в свою очередь подразделяются на несколько тем; отбор содержания программы опирается на новый стандарт начального общего образования и традиции изучения математики в начальной школе. При этом учитываются необходимость преемственности с дошкольным периодом и основной школой, индивидуальные особенности школьников и обеспечение возможностей развития математических способностей учащихся;</w:t>
      </w:r>
    </w:p>
    <w:p w:rsidR="00CD4EBD" w:rsidRPr="00CD4EBD" w:rsidRDefault="00CD4EBD" w:rsidP="00EC145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D4EBD">
        <w:rPr>
          <w:rFonts w:ascii="Times New Roman" w:hAnsi="Times New Roman"/>
          <w:i/>
          <w:sz w:val="24"/>
          <w:szCs w:val="24"/>
        </w:rPr>
        <w:t>целостности</w:t>
      </w:r>
      <w:r w:rsidRPr="00CD4EBD">
        <w:rPr>
          <w:rFonts w:ascii="Times New Roman" w:hAnsi="Times New Roman"/>
          <w:sz w:val="24"/>
          <w:szCs w:val="24"/>
        </w:rPr>
        <w:t xml:space="preserve"> – новый материал, если это уместно, органично и доступно для учащихся, включается в систему более общих представлений по изучаемой теме, способствует установлению </w:t>
      </w:r>
      <w:proofErr w:type="spellStart"/>
      <w:r w:rsidRPr="00CD4EBD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CD4EBD">
        <w:rPr>
          <w:rFonts w:ascii="Times New Roman" w:hAnsi="Times New Roman"/>
          <w:sz w:val="24"/>
          <w:szCs w:val="24"/>
        </w:rPr>
        <w:t xml:space="preserve"> связей внутри комплекта «Планета знаний»;</w:t>
      </w:r>
    </w:p>
    <w:p w:rsidR="00CD4EBD" w:rsidRPr="00CD4EBD" w:rsidRDefault="00CD4EBD" w:rsidP="00EC145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D4EBD">
        <w:rPr>
          <w:rFonts w:ascii="Times New Roman" w:hAnsi="Times New Roman"/>
          <w:i/>
          <w:sz w:val="24"/>
          <w:szCs w:val="24"/>
        </w:rPr>
        <w:t>пропедевтики</w:t>
      </w:r>
      <w:r w:rsidRPr="00CD4EBD">
        <w:rPr>
          <w:rFonts w:ascii="Times New Roman" w:hAnsi="Times New Roman"/>
          <w:sz w:val="24"/>
          <w:szCs w:val="24"/>
        </w:rPr>
        <w:t>,  как основного изучаемого материала, традиционного для начальной школы, так и материала, обеспечивающего подготовку к продол</w:t>
      </w:r>
      <w:r w:rsidRPr="00CD4EBD">
        <w:rPr>
          <w:rFonts w:ascii="Times New Roman" w:hAnsi="Times New Roman"/>
          <w:sz w:val="24"/>
          <w:szCs w:val="24"/>
        </w:rPr>
        <w:softHyphen/>
        <w:t>жению обучения в основной школе. Поэтому активно используются элементы опережающего обучения на уровне отдельных структурных единиц курса: отдельных упражнений, отдельных уроков, целых разделов. Использование опережающего обучения при изучении отдельных разделов позволяет в соот</w:t>
      </w:r>
      <w:r w:rsidRPr="00CD4EBD">
        <w:rPr>
          <w:rFonts w:ascii="Times New Roman" w:hAnsi="Times New Roman"/>
          <w:sz w:val="24"/>
          <w:szCs w:val="24"/>
        </w:rPr>
        <w:softHyphen/>
        <w:t>ветствии с принципом целостности включать новый материал, подлежащий обязательному ус</w:t>
      </w:r>
      <w:r w:rsidRPr="00CD4EBD">
        <w:rPr>
          <w:rFonts w:ascii="Times New Roman" w:hAnsi="Times New Roman"/>
          <w:sz w:val="24"/>
          <w:szCs w:val="24"/>
        </w:rPr>
        <w:softHyphen/>
        <w:t xml:space="preserve">воению, в систему более общих представлений. </w:t>
      </w:r>
      <w:proofErr w:type="gramStart"/>
      <w:r w:rsidRPr="00CD4EBD">
        <w:rPr>
          <w:rFonts w:ascii="Times New Roman" w:hAnsi="Times New Roman"/>
          <w:sz w:val="24"/>
          <w:szCs w:val="24"/>
        </w:rPr>
        <w:t>Это способствует осмысленному освоению обя</w:t>
      </w:r>
      <w:r w:rsidRPr="00CD4EBD">
        <w:rPr>
          <w:rFonts w:ascii="Times New Roman" w:hAnsi="Times New Roman"/>
          <w:sz w:val="24"/>
          <w:szCs w:val="24"/>
        </w:rPr>
        <w:softHyphen/>
        <w:t>зательного материала, позволяет вводить элементы исследовательской деятельности в про</w:t>
      </w:r>
      <w:r w:rsidRPr="00CD4EBD">
        <w:rPr>
          <w:rFonts w:ascii="Times New Roman" w:hAnsi="Times New Roman"/>
          <w:sz w:val="24"/>
          <w:szCs w:val="24"/>
        </w:rPr>
        <w:softHyphen/>
        <w:t>цесс обучения на уровне отдельных упражнений: наблюдения над свойствами геометрических фигур, формулирования (сначала с помощью учителя, а позже самостоятельно) выводов, провер</w:t>
      </w:r>
      <w:r w:rsidRPr="00CD4EBD">
        <w:rPr>
          <w:rFonts w:ascii="Times New Roman" w:hAnsi="Times New Roman"/>
          <w:sz w:val="24"/>
          <w:szCs w:val="24"/>
        </w:rPr>
        <w:softHyphen/>
        <w:t>ки выводов на других объектах; на уровне отдельных уроков: сопоставление и различение свойств предметов, их количественных характеристик (сопоставление периметра и площади, площади и объема и др.);</w:t>
      </w:r>
      <w:proofErr w:type="gramEnd"/>
    </w:p>
    <w:p w:rsidR="00CD4EBD" w:rsidRPr="00CD4EBD" w:rsidRDefault="00CD4EBD" w:rsidP="00EC145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D4EBD">
        <w:rPr>
          <w:rFonts w:ascii="Times New Roman" w:hAnsi="Times New Roman"/>
          <w:i/>
          <w:sz w:val="24"/>
          <w:szCs w:val="24"/>
        </w:rPr>
        <w:t>вариативности</w:t>
      </w:r>
      <w:r w:rsidRPr="00CD4EBD">
        <w:rPr>
          <w:rFonts w:ascii="Times New Roman" w:hAnsi="Times New Roman"/>
          <w:sz w:val="24"/>
          <w:szCs w:val="24"/>
        </w:rPr>
        <w:t xml:space="preserve"> – предусматривает дифференциацию, обеспечивающую индивидуальный подход к каждому ученику.</w:t>
      </w:r>
    </w:p>
    <w:p w:rsidR="00CD4EBD" w:rsidRPr="00CD4EBD" w:rsidRDefault="00CD4EBD" w:rsidP="00EC1450">
      <w:pPr>
        <w:spacing w:line="276" w:lineRule="auto"/>
        <w:ind w:firstLine="561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4EBD">
        <w:rPr>
          <w:rFonts w:ascii="Times New Roman" w:hAnsi="Times New Roman"/>
          <w:sz w:val="24"/>
          <w:szCs w:val="24"/>
        </w:rPr>
        <w:t>В программе требования к уровню усвоения обязательного материала по каждой изучаемой те</w:t>
      </w:r>
      <w:r w:rsidRPr="00CD4EBD">
        <w:rPr>
          <w:rFonts w:ascii="Times New Roman" w:hAnsi="Times New Roman"/>
          <w:sz w:val="24"/>
          <w:szCs w:val="24"/>
        </w:rPr>
        <w:softHyphen/>
        <w:t>ме сформулированы для каждого года обучения в рубриках</w:t>
      </w:r>
      <w:proofErr w:type="gramEnd"/>
      <w:r w:rsidRPr="00CD4EBD">
        <w:rPr>
          <w:rFonts w:ascii="Times New Roman" w:hAnsi="Times New Roman"/>
          <w:sz w:val="24"/>
          <w:szCs w:val="24"/>
        </w:rPr>
        <w:t xml:space="preserve"> «Учащиеся должны знать» и «Учащие</w:t>
      </w:r>
      <w:r w:rsidRPr="00CD4EBD">
        <w:rPr>
          <w:rFonts w:ascii="Times New Roman" w:hAnsi="Times New Roman"/>
          <w:sz w:val="24"/>
          <w:szCs w:val="24"/>
        </w:rPr>
        <w:softHyphen/>
        <w:t>ся должны уметь». В учебниках они даются в виде системы упражнений в рубрике «Проверочные задания».</w:t>
      </w:r>
    </w:p>
    <w:p w:rsidR="00CD4EBD" w:rsidRPr="00CD4EBD" w:rsidRDefault="00CD4EBD" w:rsidP="00EC1450">
      <w:pPr>
        <w:spacing w:line="276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CD4EBD">
        <w:rPr>
          <w:rFonts w:ascii="Times New Roman" w:hAnsi="Times New Roman"/>
          <w:sz w:val="24"/>
          <w:szCs w:val="24"/>
        </w:rPr>
        <w:t>Вариативная часть включает материал на расширение знаний по изучаемой теме; материал, обеспечивающий индивидуальный подход в обучении; материал, направленный на развитие по</w:t>
      </w:r>
      <w:r w:rsidRPr="00CD4EBD">
        <w:rPr>
          <w:rFonts w:ascii="Times New Roman" w:hAnsi="Times New Roman"/>
          <w:sz w:val="24"/>
          <w:szCs w:val="24"/>
        </w:rPr>
        <w:softHyphen/>
        <w:t>знавательного интереса учащихся. В учебниках по данному курсу вариативная часть содержит задания на дополнительное закрепление обязательного материала; блоки заданий, дифференци</w:t>
      </w:r>
      <w:r w:rsidRPr="00CD4EBD">
        <w:rPr>
          <w:rFonts w:ascii="Times New Roman" w:hAnsi="Times New Roman"/>
          <w:sz w:val="24"/>
          <w:szCs w:val="24"/>
        </w:rPr>
        <w:softHyphen/>
        <w:t>рованных по уровню сложности и объему; задания на применение полученных знаний в нестан</w:t>
      </w:r>
      <w:r w:rsidRPr="00CD4EBD">
        <w:rPr>
          <w:rFonts w:ascii="Times New Roman" w:hAnsi="Times New Roman"/>
          <w:sz w:val="24"/>
          <w:szCs w:val="24"/>
        </w:rPr>
        <w:softHyphen/>
        <w:t>дартных ситуациях; задания на развитие логического мышления и пространственных представ</w:t>
      </w:r>
      <w:r w:rsidRPr="00CD4EBD">
        <w:rPr>
          <w:rFonts w:ascii="Times New Roman" w:hAnsi="Times New Roman"/>
          <w:sz w:val="24"/>
          <w:szCs w:val="24"/>
        </w:rPr>
        <w:softHyphen/>
        <w:t>лений; задания на формирование информационной грамотности. Вариативная часть создает ус</w:t>
      </w:r>
      <w:r w:rsidRPr="00CD4EBD">
        <w:rPr>
          <w:rFonts w:ascii="Times New Roman" w:hAnsi="Times New Roman"/>
          <w:sz w:val="24"/>
          <w:szCs w:val="24"/>
        </w:rPr>
        <w:softHyphen/>
        <w:t>ловия для развития познавательного интереса и формирования познавательной деятельности учащихся.</w:t>
      </w:r>
    </w:p>
    <w:p w:rsidR="00CD4EBD" w:rsidRPr="00CD4EBD" w:rsidRDefault="00CD4EBD" w:rsidP="00EC1450">
      <w:pPr>
        <w:spacing w:line="276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CD4EBD">
        <w:rPr>
          <w:rFonts w:ascii="Times New Roman" w:hAnsi="Times New Roman"/>
          <w:sz w:val="24"/>
          <w:szCs w:val="24"/>
        </w:rPr>
        <w:t>В вариативной части значительное место отводится развитию пространственных пред</w:t>
      </w:r>
      <w:r w:rsidRPr="00CD4EBD">
        <w:rPr>
          <w:rFonts w:ascii="Times New Roman" w:hAnsi="Times New Roman"/>
          <w:sz w:val="24"/>
          <w:szCs w:val="24"/>
        </w:rPr>
        <w:softHyphen/>
        <w:t>ставлений учащихся. Раннее развитие пространственных представлений помогает ребенку ус</w:t>
      </w:r>
      <w:r w:rsidRPr="00CD4EBD">
        <w:rPr>
          <w:rFonts w:ascii="Times New Roman" w:hAnsi="Times New Roman"/>
          <w:sz w:val="24"/>
          <w:szCs w:val="24"/>
        </w:rPr>
        <w:softHyphen/>
        <w:t>пешно адаптироваться в социальной и учебной среде и влияет на усвоение базисных алгоритмов, облегчающих его взаимодействие с лавиной информации, которая обрушивается на него в со</w:t>
      </w:r>
      <w:r w:rsidRPr="00CD4EBD">
        <w:rPr>
          <w:rFonts w:ascii="Times New Roman" w:hAnsi="Times New Roman"/>
          <w:sz w:val="24"/>
          <w:szCs w:val="24"/>
        </w:rPr>
        <w:softHyphen/>
        <w:t>временном обществе. Психологами установлено, что развитие пространственных представлений особенно эффективно для развития ребенка до достижения им 9-летнего возраста.</w:t>
      </w:r>
    </w:p>
    <w:p w:rsidR="00CD4EBD" w:rsidRPr="00CD4EBD" w:rsidRDefault="00CD4EBD" w:rsidP="00EC1450">
      <w:pPr>
        <w:spacing w:line="276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CD4EBD">
        <w:rPr>
          <w:rFonts w:ascii="Times New Roman" w:hAnsi="Times New Roman"/>
          <w:sz w:val="24"/>
          <w:szCs w:val="24"/>
        </w:rPr>
        <w:t xml:space="preserve">Особое значение задача развития пространственных представлений младших школьников получает в связи с проблемами обучения так называемых правополушарных детей, к которым относятся не только левши, но и дети, одинаково хорошо владеющие и левой, и правой рукой, а </w:t>
      </w:r>
      <w:r w:rsidRPr="00CD4EBD">
        <w:rPr>
          <w:rFonts w:ascii="Times New Roman" w:hAnsi="Times New Roman"/>
          <w:sz w:val="24"/>
          <w:szCs w:val="24"/>
        </w:rPr>
        <w:lastRenderedPageBreak/>
        <w:t>также дети, у которых в семье есть левши. Психологические программы коррекции развития этих детей во многом опираются на развитие у них пространственных представлений.</w:t>
      </w:r>
    </w:p>
    <w:p w:rsidR="00CD4EBD" w:rsidRPr="00CD4EBD" w:rsidRDefault="00CD4EBD" w:rsidP="00EC1450">
      <w:pPr>
        <w:spacing w:line="276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CD4EBD">
        <w:rPr>
          <w:rFonts w:ascii="Times New Roman" w:hAnsi="Times New Roman"/>
          <w:sz w:val="24"/>
          <w:szCs w:val="24"/>
        </w:rPr>
        <w:t>Развитие пространственных представлений реализуется через систему графических упражне</w:t>
      </w:r>
      <w:r w:rsidRPr="00CD4EBD">
        <w:rPr>
          <w:rFonts w:ascii="Times New Roman" w:hAnsi="Times New Roman"/>
          <w:sz w:val="24"/>
          <w:szCs w:val="24"/>
        </w:rPr>
        <w:softHyphen/>
        <w:t>ний, широкое использование наглядных моделей при изучении основного учебного материала, расширенный объем знаний по геометрии, работу с пространственными моделями геометриче</w:t>
      </w:r>
      <w:r w:rsidRPr="00CD4EBD">
        <w:rPr>
          <w:rFonts w:ascii="Times New Roman" w:hAnsi="Times New Roman"/>
          <w:sz w:val="24"/>
          <w:szCs w:val="24"/>
        </w:rPr>
        <w:softHyphen/>
        <w:t>ских фигур.</w:t>
      </w:r>
    </w:p>
    <w:p w:rsidR="00CD4EBD" w:rsidRPr="00CD4EBD" w:rsidRDefault="00CD4EBD" w:rsidP="00EC1450">
      <w:pPr>
        <w:spacing w:line="276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CD4EBD">
        <w:rPr>
          <w:rFonts w:ascii="Times New Roman" w:hAnsi="Times New Roman"/>
          <w:sz w:val="24"/>
          <w:szCs w:val="24"/>
        </w:rPr>
        <w:t>Содержание программы представлено в разделах «Общие свойства предметов и групп пред</w:t>
      </w:r>
      <w:r w:rsidRPr="00CD4EBD">
        <w:rPr>
          <w:rFonts w:ascii="Times New Roman" w:hAnsi="Times New Roman"/>
          <w:sz w:val="24"/>
          <w:szCs w:val="24"/>
        </w:rPr>
        <w:softHyphen/>
        <w:t>метов», «Числа и величины», «Операции над числами», «Наглядная геометрия». Основные со</w:t>
      </w:r>
      <w:r w:rsidRPr="00CD4EBD">
        <w:rPr>
          <w:rFonts w:ascii="Times New Roman" w:hAnsi="Times New Roman"/>
          <w:sz w:val="24"/>
          <w:szCs w:val="24"/>
        </w:rPr>
        <w:softHyphen/>
        <w:t>держательные линии курса сгруппированы в разделах «Числа и величины» и «Операции над числами».</w:t>
      </w:r>
    </w:p>
    <w:p w:rsidR="00CD4EBD" w:rsidRPr="00CD4EBD" w:rsidRDefault="00CD4EBD" w:rsidP="00EC1450">
      <w:pPr>
        <w:spacing w:line="276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CD4EBD">
        <w:rPr>
          <w:rFonts w:ascii="Times New Roman" w:hAnsi="Times New Roman"/>
          <w:sz w:val="24"/>
          <w:szCs w:val="24"/>
        </w:rPr>
        <w:t>Раздел «Числа и величины» включает материал, раскрывающий двойственную природу чис</w:t>
      </w:r>
      <w:r w:rsidRPr="00CD4EBD">
        <w:rPr>
          <w:rFonts w:ascii="Times New Roman" w:hAnsi="Times New Roman"/>
          <w:sz w:val="24"/>
          <w:szCs w:val="24"/>
        </w:rPr>
        <w:softHyphen/>
        <w:t>ла как результата счета предметов и как результата измерения величин. Число рассматривается как основное математическое понятие, формируются представления о принципе построения чи</w:t>
      </w:r>
      <w:r w:rsidRPr="00CD4EBD">
        <w:rPr>
          <w:rFonts w:ascii="Times New Roman" w:hAnsi="Times New Roman"/>
          <w:sz w:val="24"/>
          <w:szCs w:val="24"/>
        </w:rPr>
        <w:softHyphen/>
        <w:t>слового ряда, десятичной системы счисления.</w:t>
      </w:r>
    </w:p>
    <w:p w:rsidR="00CD4EBD" w:rsidRPr="00CD4EBD" w:rsidRDefault="00CD4EBD" w:rsidP="00EC1450">
      <w:pPr>
        <w:spacing w:line="276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CD4EBD">
        <w:rPr>
          <w:rFonts w:ascii="Times New Roman" w:hAnsi="Times New Roman"/>
          <w:sz w:val="24"/>
          <w:szCs w:val="24"/>
        </w:rPr>
        <w:t>Психологами установлено, что формирование навыков счета базируется на пространствен</w:t>
      </w:r>
      <w:r w:rsidRPr="00CD4EBD">
        <w:rPr>
          <w:rFonts w:ascii="Times New Roman" w:hAnsi="Times New Roman"/>
          <w:sz w:val="24"/>
          <w:szCs w:val="24"/>
        </w:rPr>
        <w:softHyphen/>
        <w:t>ных представлениях. В связи с этим большое значение в программе придается работе с моделями чисел и моделями числового ряда. При изучении последовательности чисел, состава однознач</w:t>
      </w:r>
      <w:r w:rsidRPr="00CD4EBD">
        <w:rPr>
          <w:rFonts w:ascii="Times New Roman" w:hAnsi="Times New Roman"/>
          <w:sz w:val="24"/>
          <w:szCs w:val="24"/>
        </w:rPr>
        <w:softHyphen/>
        <w:t>ных и двузначных чисел создаются устойчивые зрительные образы, на которые учащиеся будут опираться в дальнейшем при освоении действий сложения и вычитания. Один из самых ярких зрительных образов числового ряда, формируемых в учебных пособиях по данному курсу, осно</w:t>
      </w:r>
      <w:r w:rsidRPr="00CD4EBD">
        <w:rPr>
          <w:rFonts w:ascii="Times New Roman" w:hAnsi="Times New Roman"/>
          <w:sz w:val="24"/>
          <w:szCs w:val="24"/>
        </w:rPr>
        <w:softHyphen/>
        <w:t>вывается на расположении четных и нечетных чисел в ряду чисел. Знание порядка расположения этих чисел в числовом ряду способствует формированию навыков устных вычислений (увеличе</w:t>
      </w:r>
      <w:r w:rsidRPr="00CD4EBD">
        <w:rPr>
          <w:rFonts w:ascii="Times New Roman" w:hAnsi="Times New Roman"/>
          <w:sz w:val="24"/>
          <w:szCs w:val="24"/>
        </w:rPr>
        <w:softHyphen/>
        <w:t>ния и уменьшения чисел на 2, 3, 4).</w:t>
      </w:r>
    </w:p>
    <w:p w:rsidR="00CD4EBD" w:rsidRPr="00CD4EBD" w:rsidRDefault="00CD4EBD" w:rsidP="00EC1450">
      <w:pPr>
        <w:spacing w:line="276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CD4EBD">
        <w:rPr>
          <w:rFonts w:ascii="Times New Roman" w:hAnsi="Times New Roman"/>
          <w:sz w:val="24"/>
          <w:szCs w:val="24"/>
        </w:rPr>
        <w:t>Изучению величин, помимо традиционного для начального курса математики значения (рас</w:t>
      </w:r>
      <w:r w:rsidRPr="00CD4EBD">
        <w:rPr>
          <w:rFonts w:ascii="Times New Roman" w:hAnsi="Times New Roman"/>
          <w:sz w:val="24"/>
          <w:szCs w:val="24"/>
        </w:rPr>
        <w:softHyphen/>
        <w:t>крытие двойственной природы числа и практического применения), отводится важная роль в раз</w:t>
      </w:r>
      <w:r w:rsidRPr="00CD4EBD">
        <w:rPr>
          <w:rFonts w:ascii="Times New Roman" w:hAnsi="Times New Roman"/>
          <w:sz w:val="24"/>
          <w:szCs w:val="24"/>
        </w:rPr>
        <w:softHyphen/>
        <w:t>витии пространственных представлений учащихся. Важную развивающую функцию имеют из</w:t>
      </w:r>
      <w:r w:rsidRPr="00CD4EBD">
        <w:rPr>
          <w:rFonts w:ascii="Times New Roman" w:hAnsi="Times New Roman"/>
          <w:sz w:val="24"/>
          <w:szCs w:val="24"/>
        </w:rPr>
        <w:softHyphen/>
        <w:t>мерения в реальном пространстве, моделирование изучаемых единиц измерения, развитие глазо</w:t>
      </w:r>
      <w:r w:rsidRPr="00CD4EBD">
        <w:rPr>
          <w:rFonts w:ascii="Times New Roman" w:hAnsi="Times New Roman"/>
          <w:sz w:val="24"/>
          <w:szCs w:val="24"/>
        </w:rPr>
        <w:softHyphen/>
        <w:t>мера, измерение и вычисление площади и объема реальных предметов, определение скорости пешехода и других движущихся объектов и т. д.</w:t>
      </w:r>
    </w:p>
    <w:p w:rsidR="00CD4EBD" w:rsidRPr="00CD4EBD" w:rsidRDefault="00CD4EBD" w:rsidP="00EC1450">
      <w:pPr>
        <w:spacing w:line="276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CD4EBD">
        <w:rPr>
          <w:rFonts w:ascii="Times New Roman" w:hAnsi="Times New Roman"/>
          <w:sz w:val="24"/>
          <w:szCs w:val="24"/>
        </w:rPr>
        <w:t>Измерение реальных предметов связано с необходимостью округления величин. Элементар</w:t>
      </w:r>
      <w:r w:rsidRPr="00CD4EBD">
        <w:rPr>
          <w:rFonts w:ascii="Times New Roman" w:hAnsi="Times New Roman"/>
          <w:sz w:val="24"/>
          <w:szCs w:val="24"/>
        </w:rPr>
        <w:softHyphen/>
        <w:t>ные навыки округления измеряемых величин (до целого количества сантиметров, метров) спо</w:t>
      </w:r>
      <w:r w:rsidRPr="00CD4EBD">
        <w:rPr>
          <w:rFonts w:ascii="Times New Roman" w:hAnsi="Times New Roman"/>
          <w:sz w:val="24"/>
          <w:szCs w:val="24"/>
        </w:rPr>
        <w:softHyphen/>
        <w:t>собствуют в дальнейшем эффективному освоению навыков устных вычислений и выработке критической оценки полученных результатов, позволяют учащимся ориентироваться в окру</w:t>
      </w:r>
      <w:r w:rsidRPr="00CD4EBD">
        <w:rPr>
          <w:rFonts w:ascii="Times New Roman" w:hAnsi="Times New Roman"/>
          <w:sz w:val="24"/>
          <w:szCs w:val="24"/>
        </w:rPr>
        <w:softHyphen/>
        <w:t>жающем мире, создают базу для формирования навыков самостоятельной исследовательской деятельности.</w:t>
      </w:r>
    </w:p>
    <w:p w:rsidR="00CD4EBD" w:rsidRPr="00CD4EBD" w:rsidRDefault="00CD4EBD" w:rsidP="00EC1450">
      <w:pPr>
        <w:spacing w:line="276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CD4EBD">
        <w:rPr>
          <w:rFonts w:ascii="Times New Roman" w:hAnsi="Times New Roman"/>
          <w:sz w:val="24"/>
          <w:szCs w:val="24"/>
        </w:rPr>
        <w:t>Материал раздела «Операции над числами» традиционно составляет ядро математического образования младших школьников - формирование навыков выполнения арифметических дейст</w:t>
      </w:r>
      <w:r w:rsidRPr="00CD4EBD">
        <w:rPr>
          <w:rFonts w:ascii="Times New Roman" w:hAnsi="Times New Roman"/>
          <w:sz w:val="24"/>
          <w:szCs w:val="24"/>
        </w:rPr>
        <w:softHyphen/>
        <w:t>вий и применение этих навыков для решения практических задач.</w:t>
      </w:r>
    </w:p>
    <w:p w:rsidR="00CD4EBD" w:rsidRPr="00CD4EBD" w:rsidRDefault="00CD4EBD" w:rsidP="00EC1450">
      <w:pPr>
        <w:spacing w:line="276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CD4EBD">
        <w:rPr>
          <w:rFonts w:ascii="Times New Roman" w:hAnsi="Times New Roman"/>
          <w:sz w:val="24"/>
          <w:szCs w:val="24"/>
        </w:rPr>
        <w:t>В настоящей программе большое внимание уделяется формированию навыков сравнения чи</w:t>
      </w:r>
      <w:r w:rsidRPr="00CD4EBD">
        <w:rPr>
          <w:rFonts w:ascii="Times New Roman" w:hAnsi="Times New Roman"/>
          <w:sz w:val="24"/>
          <w:szCs w:val="24"/>
        </w:rPr>
        <w:softHyphen/>
        <w:t>сел и устным вычислениям, без которых невозможно эффективное усвоение письменных алго</w:t>
      </w:r>
      <w:r w:rsidRPr="00CD4EBD">
        <w:rPr>
          <w:rFonts w:ascii="Times New Roman" w:hAnsi="Times New Roman"/>
          <w:sz w:val="24"/>
          <w:szCs w:val="24"/>
        </w:rPr>
        <w:softHyphen/>
        <w:t>ритмов вычислений.</w:t>
      </w:r>
    </w:p>
    <w:p w:rsidR="00CD4EBD" w:rsidRPr="00CD4EBD" w:rsidRDefault="00CD4EBD" w:rsidP="00EC1450">
      <w:pPr>
        <w:spacing w:line="276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CD4EBD">
        <w:rPr>
          <w:rFonts w:ascii="Times New Roman" w:hAnsi="Times New Roman"/>
          <w:sz w:val="24"/>
          <w:szCs w:val="24"/>
        </w:rPr>
        <w:t>Навыки сравнения чисел формируются всеми доступными на том или ином этапе изучения способами. На начальной стадии обучения сравнение чисел базируется на модели числового ря</w:t>
      </w:r>
      <w:r w:rsidRPr="00CD4EBD">
        <w:rPr>
          <w:rFonts w:ascii="Times New Roman" w:hAnsi="Times New Roman"/>
          <w:sz w:val="24"/>
          <w:szCs w:val="24"/>
        </w:rPr>
        <w:softHyphen/>
        <w:t>да, затем - на знании последовательности называния чисел при счете, на знании десятичного и разрядного состава чисел, в дальнейшем - на знании правил сравнения многозначных чисел.</w:t>
      </w:r>
    </w:p>
    <w:p w:rsidR="00CD4EBD" w:rsidRPr="00CD4EBD" w:rsidRDefault="00CD4EBD" w:rsidP="00EC1450">
      <w:pPr>
        <w:spacing w:line="276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CD4EBD">
        <w:rPr>
          <w:rFonts w:ascii="Times New Roman" w:hAnsi="Times New Roman"/>
          <w:sz w:val="24"/>
          <w:szCs w:val="24"/>
        </w:rPr>
        <w:t>В процессе обучения формируются следующие навыки устных вычислений: сложение и вы</w:t>
      </w:r>
      <w:r w:rsidRPr="00CD4EBD">
        <w:rPr>
          <w:rFonts w:ascii="Times New Roman" w:hAnsi="Times New Roman"/>
          <w:sz w:val="24"/>
          <w:szCs w:val="24"/>
        </w:rPr>
        <w:softHyphen/>
        <w:t>читание однозначных чисел (таблица сложения), умножение и деление однозначных чисел (таб</w:t>
      </w:r>
      <w:r w:rsidRPr="00CD4EBD">
        <w:rPr>
          <w:rFonts w:ascii="Times New Roman" w:hAnsi="Times New Roman"/>
          <w:sz w:val="24"/>
          <w:szCs w:val="24"/>
        </w:rPr>
        <w:softHyphen/>
        <w:t>лица умножения), сложение и вычитание разрядных единиц, умножение разрядных единиц на однозначное число, умножение и деление на 10, 100, 1000.</w:t>
      </w:r>
    </w:p>
    <w:p w:rsidR="00CD4EBD" w:rsidRPr="00CD4EBD" w:rsidRDefault="00CD4EBD" w:rsidP="00EC1450">
      <w:pPr>
        <w:spacing w:line="276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CD4EBD">
        <w:rPr>
          <w:rFonts w:ascii="Times New Roman" w:hAnsi="Times New Roman"/>
          <w:sz w:val="24"/>
          <w:szCs w:val="24"/>
        </w:rPr>
        <w:lastRenderedPageBreak/>
        <w:t>Обучение письменным алгоритмам вычислений, предусмотренных стандартом начального общего образования, не отменяет продолжения формирования навыков устных вычислений, а происходит параллельно с ним. Особое внимание при формировании навыков письменных вы</w:t>
      </w:r>
      <w:r w:rsidRPr="00CD4EBD">
        <w:rPr>
          <w:rFonts w:ascii="Times New Roman" w:hAnsi="Times New Roman"/>
          <w:sz w:val="24"/>
          <w:szCs w:val="24"/>
        </w:rPr>
        <w:softHyphen/>
        <w:t>числений уделяется прогнозированию результата вычислений и его оценке. При этом использу</w:t>
      </w:r>
      <w:r w:rsidRPr="00CD4EBD">
        <w:rPr>
          <w:rFonts w:ascii="Times New Roman" w:hAnsi="Times New Roman"/>
          <w:sz w:val="24"/>
          <w:szCs w:val="24"/>
        </w:rPr>
        <w:softHyphen/>
        <w:t>ются приемы округления чисел до разрядных единиц, оценка количества цифр в результате и по</w:t>
      </w:r>
      <w:r w:rsidRPr="00CD4EBD">
        <w:rPr>
          <w:rFonts w:ascii="Times New Roman" w:hAnsi="Times New Roman"/>
          <w:sz w:val="24"/>
          <w:szCs w:val="24"/>
        </w:rPr>
        <w:softHyphen/>
        <w:t>следней цифры результата и др.</w:t>
      </w:r>
    </w:p>
    <w:p w:rsidR="00CD4EBD" w:rsidRPr="00CD4EBD" w:rsidRDefault="00CD4EBD" w:rsidP="00EC1450">
      <w:pPr>
        <w:spacing w:line="276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CD4EBD">
        <w:rPr>
          <w:rFonts w:ascii="Times New Roman" w:hAnsi="Times New Roman"/>
          <w:sz w:val="24"/>
          <w:szCs w:val="24"/>
        </w:rPr>
        <w:t>Программа предоставляет широкие возможности для освоения учащимися рациональных способов вычислений. Применение этих способов повышает эффективность вычислительной деятельности, делает вычислительный процесс увлекательным, развивает математические спо</w:t>
      </w:r>
      <w:r w:rsidRPr="00CD4EBD">
        <w:rPr>
          <w:rFonts w:ascii="Times New Roman" w:hAnsi="Times New Roman"/>
          <w:sz w:val="24"/>
          <w:szCs w:val="24"/>
        </w:rPr>
        <w:softHyphen/>
        <w:t>собности школьников. Освоение приемов рациональных вычислений относится к вариативной части программы и не входит в число навыков, отрабатываемых в обязательном порядке со все</w:t>
      </w:r>
      <w:r w:rsidRPr="00CD4EBD">
        <w:rPr>
          <w:rFonts w:ascii="Times New Roman" w:hAnsi="Times New Roman"/>
          <w:sz w:val="24"/>
          <w:szCs w:val="24"/>
        </w:rPr>
        <w:softHyphen/>
        <w:t>ми учащимися.</w:t>
      </w:r>
    </w:p>
    <w:p w:rsidR="00CD4EBD" w:rsidRPr="00CD4EBD" w:rsidRDefault="00CD4EBD" w:rsidP="00EC1450">
      <w:pPr>
        <w:spacing w:line="276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CD4EBD">
        <w:rPr>
          <w:rFonts w:ascii="Times New Roman" w:hAnsi="Times New Roman"/>
          <w:sz w:val="24"/>
          <w:szCs w:val="24"/>
        </w:rPr>
        <w:t>При отработке навыков письменных вычислений с многозначными числами программа пре</w:t>
      </w:r>
      <w:r w:rsidRPr="00CD4EBD">
        <w:rPr>
          <w:rFonts w:ascii="Times New Roman" w:hAnsi="Times New Roman"/>
          <w:sz w:val="24"/>
          <w:szCs w:val="24"/>
        </w:rPr>
        <w:softHyphen/>
        <w:t>дусматривает знакомство с техникой вычислений на калькуляторе. При этом предполагается раз</w:t>
      </w:r>
      <w:r w:rsidRPr="00CD4EBD">
        <w:rPr>
          <w:rFonts w:ascii="Times New Roman" w:hAnsi="Times New Roman"/>
          <w:sz w:val="24"/>
          <w:szCs w:val="24"/>
        </w:rPr>
        <w:softHyphen/>
        <w:t>витие умения критически оценивать результат, полученный с помощью калькулятора.</w:t>
      </w:r>
    </w:p>
    <w:p w:rsidR="00CD4EBD" w:rsidRPr="00CD4EBD" w:rsidRDefault="00CD4EBD" w:rsidP="00EC1450">
      <w:pPr>
        <w:spacing w:line="276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CD4EBD">
        <w:rPr>
          <w:rFonts w:ascii="Times New Roman" w:hAnsi="Times New Roman"/>
          <w:sz w:val="24"/>
          <w:szCs w:val="24"/>
        </w:rPr>
        <w:t>Большое значение уделяется работе с текстовыми задачами.</w:t>
      </w:r>
    </w:p>
    <w:p w:rsidR="00CD4EBD" w:rsidRPr="00CD4EBD" w:rsidRDefault="00CD4EBD" w:rsidP="00EC1450">
      <w:pPr>
        <w:spacing w:line="276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CD4EBD">
        <w:rPr>
          <w:rFonts w:ascii="Times New Roman" w:hAnsi="Times New Roman"/>
          <w:sz w:val="24"/>
          <w:szCs w:val="24"/>
        </w:rPr>
        <w:t>Обучение решению текстовых задач имеет огромное практическое и развивающее значение. Необходимо отметить, что развивающее значение имеют лишь новые для учащихся типы задач и задачи, решение которых не алгоритмизируется. При решении таких задач огромную роль при</w:t>
      </w:r>
      <w:r w:rsidRPr="00CD4EBD">
        <w:rPr>
          <w:rFonts w:ascii="Times New Roman" w:hAnsi="Times New Roman"/>
          <w:sz w:val="24"/>
          <w:szCs w:val="24"/>
        </w:rPr>
        <w:softHyphen/>
        <w:t>обретает понимание ситуации, требующее развитого пространственного воображения, и умение моделировать условие задачи (подручными средствами, рисунком, схемой).</w:t>
      </w:r>
    </w:p>
    <w:p w:rsidR="00CD4EBD" w:rsidRPr="00CD4EBD" w:rsidRDefault="00CD4EBD" w:rsidP="00EC1450">
      <w:pPr>
        <w:spacing w:line="276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CD4EBD">
        <w:rPr>
          <w:rFonts w:ascii="Times New Roman" w:hAnsi="Times New Roman"/>
          <w:sz w:val="24"/>
          <w:szCs w:val="24"/>
        </w:rPr>
        <w:t>Решение текстовых задач теснейшим образом связано с развитием пространственных пред</w:t>
      </w:r>
      <w:r w:rsidRPr="00CD4EBD">
        <w:rPr>
          <w:rFonts w:ascii="Times New Roman" w:hAnsi="Times New Roman"/>
          <w:sz w:val="24"/>
          <w:szCs w:val="24"/>
        </w:rPr>
        <w:softHyphen/>
        <w:t>ставлений учащихся. Обучение моделированию ситуаций начинается с самых первых уроков ма</w:t>
      </w:r>
      <w:r w:rsidRPr="00CD4EBD">
        <w:rPr>
          <w:rFonts w:ascii="Times New Roman" w:hAnsi="Times New Roman"/>
          <w:sz w:val="24"/>
          <w:szCs w:val="24"/>
        </w:rPr>
        <w:softHyphen/>
        <w:t>тематики (еще до появления простейших текстовых задач) и продолжается до конца обучения в начальной школе.</w:t>
      </w:r>
    </w:p>
    <w:p w:rsidR="00CD4EBD" w:rsidRPr="00CD4EBD" w:rsidRDefault="00CD4EBD" w:rsidP="00EC1450">
      <w:pPr>
        <w:spacing w:line="276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CD4EBD">
        <w:rPr>
          <w:rFonts w:ascii="Times New Roman" w:hAnsi="Times New Roman"/>
          <w:sz w:val="24"/>
          <w:szCs w:val="24"/>
        </w:rPr>
        <w:t xml:space="preserve">Раздел программы «Общие свойства предметов и групп предметов» направлен на развитие логического мышления учащихся и формирование важнейших </w:t>
      </w:r>
      <w:proofErr w:type="spellStart"/>
      <w:r w:rsidRPr="00CD4EBD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CD4EBD">
        <w:rPr>
          <w:rFonts w:ascii="Times New Roman" w:hAnsi="Times New Roman"/>
          <w:sz w:val="24"/>
          <w:szCs w:val="24"/>
        </w:rPr>
        <w:t xml:space="preserve"> навыков, необхо</w:t>
      </w:r>
      <w:r w:rsidRPr="00CD4EBD">
        <w:rPr>
          <w:rFonts w:ascii="Times New Roman" w:hAnsi="Times New Roman"/>
          <w:sz w:val="24"/>
          <w:szCs w:val="24"/>
        </w:rPr>
        <w:softHyphen/>
        <w:t>димых для успешной учебы по математике и другим предметам. Такими базовыми навыками яв</w:t>
      </w:r>
      <w:r w:rsidRPr="00CD4EBD">
        <w:rPr>
          <w:rFonts w:ascii="Times New Roman" w:hAnsi="Times New Roman"/>
          <w:sz w:val="24"/>
          <w:szCs w:val="24"/>
        </w:rPr>
        <w:softHyphen/>
        <w:t>ляются умения сравнивать свойства (признаки) предметов и групп предметов (а также чисел и геометрических фигур), выделять общие и отличительные признаки, различать существенные и второстепенные свойства, выявлять закономерности, делать выводы.</w:t>
      </w:r>
    </w:p>
    <w:p w:rsidR="00CD4EBD" w:rsidRPr="00CD4EBD" w:rsidRDefault="00CD4EBD" w:rsidP="00EC1450">
      <w:pPr>
        <w:spacing w:line="276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CD4EBD">
        <w:rPr>
          <w:rFonts w:ascii="Times New Roman" w:hAnsi="Times New Roman"/>
          <w:sz w:val="24"/>
          <w:szCs w:val="24"/>
        </w:rPr>
        <w:t>Выделение в программе этого раздела обусловлено значением, которое авторы придают фор</w:t>
      </w:r>
      <w:r w:rsidRPr="00CD4EBD">
        <w:rPr>
          <w:rFonts w:ascii="Times New Roman" w:hAnsi="Times New Roman"/>
          <w:sz w:val="24"/>
          <w:szCs w:val="24"/>
        </w:rPr>
        <w:softHyphen/>
        <w:t>мированию перечисленных навыков. При освоении математических знаний и умений, представ</w:t>
      </w:r>
      <w:r w:rsidRPr="00CD4EBD">
        <w:rPr>
          <w:rFonts w:ascii="Times New Roman" w:hAnsi="Times New Roman"/>
          <w:sz w:val="24"/>
          <w:szCs w:val="24"/>
        </w:rPr>
        <w:softHyphen/>
        <w:t>ленных в других разделах программы, эти навыки активно используются для исследования свойств геометрических фигур, выявления числовых закономерностей, формирования навыков рациональных вычислений.</w:t>
      </w:r>
    </w:p>
    <w:p w:rsidR="00CD4EBD" w:rsidRPr="00CD4EBD" w:rsidRDefault="00CD4EBD" w:rsidP="00EC1450">
      <w:pPr>
        <w:spacing w:line="276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CD4EBD">
        <w:rPr>
          <w:rFonts w:ascii="Times New Roman" w:hAnsi="Times New Roman"/>
          <w:sz w:val="24"/>
          <w:szCs w:val="24"/>
        </w:rPr>
        <w:t>Раздел программы «Наглядная геометрия» на этапе начального обучения направлен в ос</w:t>
      </w:r>
      <w:r w:rsidRPr="00CD4EBD">
        <w:rPr>
          <w:rFonts w:ascii="Times New Roman" w:hAnsi="Times New Roman"/>
          <w:sz w:val="24"/>
          <w:szCs w:val="24"/>
        </w:rPr>
        <w:softHyphen/>
        <w:t>новном на развитие пространственных представлений учащихся. Весь геометрический материал, представленный в данном курсе, осваивается на уровне наглядных представлений. Цели изуче</w:t>
      </w:r>
      <w:r w:rsidRPr="00CD4EBD">
        <w:rPr>
          <w:rFonts w:ascii="Times New Roman" w:hAnsi="Times New Roman"/>
          <w:sz w:val="24"/>
          <w:szCs w:val="24"/>
        </w:rPr>
        <w:softHyphen/>
        <w:t>ния этого материала на этапе начального обучения:</w:t>
      </w:r>
    </w:p>
    <w:p w:rsidR="00CD4EBD" w:rsidRPr="00CD4EBD" w:rsidRDefault="00CD4EBD" w:rsidP="00EC1450">
      <w:pPr>
        <w:numPr>
          <w:ilvl w:val="0"/>
          <w:numId w:val="12"/>
        </w:numPr>
        <w:tabs>
          <w:tab w:val="clear" w:pos="1667"/>
          <w:tab w:val="num" w:pos="0"/>
        </w:tabs>
        <w:spacing w:after="200" w:line="276" w:lineRule="auto"/>
        <w:ind w:left="0" w:firstLine="374"/>
        <w:jc w:val="both"/>
        <w:rPr>
          <w:rFonts w:ascii="Times New Roman" w:hAnsi="Times New Roman"/>
          <w:sz w:val="24"/>
          <w:szCs w:val="24"/>
        </w:rPr>
      </w:pPr>
      <w:r w:rsidRPr="00CD4EBD">
        <w:rPr>
          <w:rFonts w:ascii="Times New Roman" w:hAnsi="Times New Roman"/>
          <w:sz w:val="24"/>
          <w:szCs w:val="24"/>
        </w:rPr>
        <w:t>знакомство с основными геометрическими фигурами (прямоугольник, треугольник, окруж</w:t>
      </w:r>
      <w:r w:rsidRPr="00CD4EBD">
        <w:rPr>
          <w:rFonts w:ascii="Times New Roman" w:hAnsi="Times New Roman"/>
          <w:sz w:val="24"/>
          <w:szCs w:val="24"/>
        </w:rPr>
        <w:softHyphen/>
        <w:t>ность) и отдельными их свойствами;</w:t>
      </w:r>
    </w:p>
    <w:p w:rsidR="00CD4EBD" w:rsidRPr="00CD4EBD" w:rsidRDefault="00CD4EBD" w:rsidP="00EC1450">
      <w:pPr>
        <w:numPr>
          <w:ilvl w:val="0"/>
          <w:numId w:val="12"/>
        </w:numPr>
        <w:tabs>
          <w:tab w:val="clear" w:pos="1667"/>
          <w:tab w:val="num" w:pos="0"/>
        </w:tabs>
        <w:spacing w:after="200" w:line="276" w:lineRule="auto"/>
        <w:ind w:left="0" w:firstLine="374"/>
        <w:jc w:val="both"/>
        <w:rPr>
          <w:rFonts w:ascii="Times New Roman" w:hAnsi="Times New Roman"/>
          <w:sz w:val="24"/>
          <w:szCs w:val="24"/>
        </w:rPr>
      </w:pPr>
      <w:r w:rsidRPr="00CD4EBD">
        <w:rPr>
          <w:rFonts w:ascii="Times New Roman" w:hAnsi="Times New Roman"/>
          <w:sz w:val="24"/>
          <w:szCs w:val="24"/>
        </w:rPr>
        <w:t>развитие пространственных представлений учащихся (равенство фигур, повороты и сим</w:t>
      </w:r>
      <w:r w:rsidRPr="00CD4EBD">
        <w:rPr>
          <w:rFonts w:ascii="Times New Roman" w:hAnsi="Times New Roman"/>
          <w:sz w:val="24"/>
          <w:szCs w:val="24"/>
        </w:rPr>
        <w:softHyphen/>
        <w:t>метрия, ориентация на плоскости и в пространстве);</w:t>
      </w:r>
    </w:p>
    <w:p w:rsidR="00CD4EBD" w:rsidRPr="00CD4EBD" w:rsidRDefault="00CD4EBD" w:rsidP="00EC1450">
      <w:pPr>
        <w:numPr>
          <w:ilvl w:val="0"/>
          <w:numId w:val="12"/>
        </w:numPr>
        <w:tabs>
          <w:tab w:val="clear" w:pos="1667"/>
          <w:tab w:val="num" w:pos="0"/>
        </w:tabs>
        <w:spacing w:after="200" w:line="276" w:lineRule="auto"/>
        <w:ind w:left="0" w:firstLine="374"/>
        <w:jc w:val="both"/>
        <w:rPr>
          <w:rFonts w:ascii="Times New Roman" w:hAnsi="Times New Roman"/>
          <w:sz w:val="24"/>
          <w:szCs w:val="24"/>
        </w:rPr>
      </w:pPr>
      <w:r w:rsidRPr="00CD4EBD">
        <w:rPr>
          <w:rFonts w:ascii="Times New Roman" w:hAnsi="Times New Roman"/>
          <w:sz w:val="24"/>
          <w:szCs w:val="24"/>
        </w:rPr>
        <w:t>формирование элементарных навыков конструирования (разбиение объекта на детали, сборка объекта из деталей);</w:t>
      </w:r>
    </w:p>
    <w:p w:rsidR="00CD4EBD" w:rsidRPr="00CD4EBD" w:rsidRDefault="00CD4EBD" w:rsidP="00EC1450">
      <w:pPr>
        <w:numPr>
          <w:ilvl w:val="0"/>
          <w:numId w:val="12"/>
        </w:numPr>
        <w:tabs>
          <w:tab w:val="clear" w:pos="1667"/>
          <w:tab w:val="num" w:pos="0"/>
        </w:tabs>
        <w:spacing w:after="200" w:line="276" w:lineRule="auto"/>
        <w:ind w:left="0" w:firstLine="374"/>
        <w:jc w:val="both"/>
        <w:rPr>
          <w:rFonts w:ascii="Times New Roman" w:hAnsi="Times New Roman"/>
          <w:sz w:val="24"/>
          <w:szCs w:val="24"/>
        </w:rPr>
      </w:pPr>
      <w:r w:rsidRPr="00CD4EBD">
        <w:rPr>
          <w:rFonts w:ascii="Times New Roman" w:hAnsi="Times New Roman"/>
          <w:sz w:val="24"/>
          <w:szCs w:val="24"/>
        </w:rPr>
        <w:lastRenderedPageBreak/>
        <w:t>развитие познавательной деятельности учащихся, формирование элементарных навыков ис</w:t>
      </w:r>
      <w:r w:rsidRPr="00CD4EBD">
        <w:rPr>
          <w:rFonts w:ascii="Times New Roman" w:hAnsi="Times New Roman"/>
          <w:sz w:val="24"/>
          <w:szCs w:val="24"/>
        </w:rPr>
        <w:softHyphen/>
        <w:t>следовательской деятельности.</w:t>
      </w:r>
    </w:p>
    <w:p w:rsidR="00CD4EBD" w:rsidRPr="00CD4EBD" w:rsidRDefault="00CD4EBD" w:rsidP="00EC1450">
      <w:pPr>
        <w:spacing w:line="276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CD4EBD">
        <w:rPr>
          <w:rFonts w:ascii="Times New Roman" w:hAnsi="Times New Roman"/>
          <w:sz w:val="24"/>
          <w:szCs w:val="24"/>
        </w:rPr>
        <w:t>Программный материал каждого раздела представлен с двух точек зрения: перечень понятий и тем, предлагаемых для изучения; практическая деятельность, направленная на освоение этих понятий и тем. Это обусловлено, во-первых, тем, что освоение программного материала курса осуществляется только через практическую деятельность учащихся, а во-вторых, описание прак</w:t>
      </w:r>
      <w:r w:rsidRPr="00CD4EBD">
        <w:rPr>
          <w:rFonts w:ascii="Times New Roman" w:hAnsi="Times New Roman"/>
          <w:sz w:val="24"/>
          <w:szCs w:val="24"/>
        </w:rPr>
        <w:softHyphen/>
        <w:t>тической деятельности раскрывает и конкретизирует уровень усвоения программного материала. В содержании программы особо отмечаются темы, которые на данном этапе изучаются на про</w:t>
      </w:r>
      <w:r w:rsidRPr="00CD4EBD">
        <w:rPr>
          <w:rFonts w:ascii="Times New Roman" w:hAnsi="Times New Roman"/>
          <w:sz w:val="24"/>
          <w:szCs w:val="24"/>
        </w:rPr>
        <w:softHyphen/>
        <w:t>педевтическом уровне.</w:t>
      </w:r>
    </w:p>
    <w:p w:rsidR="00CD4EBD" w:rsidRPr="00CD4EBD" w:rsidRDefault="00CD4EBD" w:rsidP="00EC1450">
      <w:pPr>
        <w:spacing w:line="276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CD4EBD">
        <w:rPr>
          <w:rFonts w:ascii="Times New Roman" w:hAnsi="Times New Roman"/>
          <w:sz w:val="24"/>
          <w:szCs w:val="24"/>
        </w:rPr>
        <w:t>Основная часть программы обязательна для изучения ее всеми учащимися. Требования к уровню усвоения сформулированы в конце программы (рубрики «Учащиеся должны знать» и «Учащиеся должны уметь»).</w:t>
      </w:r>
    </w:p>
    <w:p w:rsidR="00CD4EBD" w:rsidRPr="00CD4EBD" w:rsidRDefault="00CD4EBD" w:rsidP="00EC1450">
      <w:pPr>
        <w:spacing w:line="276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CD4EBD">
        <w:rPr>
          <w:rFonts w:ascii="Times New Roman" w:hAnsi="Times New Roman"/>
          <w:sz w:val="24"/>
          <w:szCs w:val="24"/>
        </w:rPr>
        <w:t>Темы, предлагаемые к изучению на пропедевтическом уровне, обязательны для ознаком</w:t>
      </w:r>
      <w:r w:rsidRPr="00CD4EBD">
        <w:rPr>
          <w:rFonts w:ascii="Times New Roman" w:hAnsi="Times New Roman"/>
          <w:sz w:val="24"/>
          <w:szCs w:val="24"/>
        </w:rPr>
        <w:softHyphen/>
        <w:t>ления с ними всех учащихся. Отработка навыков по этим темам не предполагается (в тре</w:t>
      </w:r>
      <w:r w:rsidRPr="00CD4EBD">
        <w:rPr>
          <w:rFonts w:ascii="Times New Roman" w:hAnsi="Times New Roman"/>
          <w:sz w:val="24"/>
          <w:szCs w:val="24"/>
        </w:rPr>
        <w:softHyphen/>
        <w:t>бованиях к знаниям и умениям учащихся эти навыки отражены в рубриках «Учащиеся могут знать» и «Учащиеся могут уметь»).</w:t>
      </w:r>
    </w:p>
    <w:p w:rsidR="00CD4EBD" w:rsidRPr="00CD4EBD" w:rsidRDefault="00CD4EBD" w:rsidP="00EC1450">
      <w:pPr>
        <w:spacing w:line="276" w:lineRule="auto"/>
        <w:rPr>
          <w:rFonts w:ascii="Times New Roman" w:hAnsi="Times New Roman"/>
          <w:sz w:val="24"/>
          <w:szCs w:val="24"/>
        </w:rPr>
      </w:pPr>
      <w:r w:rsidRPr="00CD4EBD">
        <w:rPr>
          <w:rFonts w:ascii="Times New Roman" w:hAnsi="Times New Roman"/>
          <w:sz w:val="24"/>
          <w:szCs w:val="24"/>
        </w:rPr>
        <w:t>Предлагаемая автором методика изучения программы</w:t>
      </w:r>
    </w:p>
    <w:p w:rsidR="00CD4EBD" w:rsidRPr="00CD4EBD" w:rsidRDefault="00CD4EBD" w:rsidP="00EC1450">
      <w:pPr>
        <w:spacing w:line="276" w:lineRule="auto"/>
        <w:ind w:firstLine="561"/>
        <w:jc w:val="both"/>
        <w:rPr>
          <w:rFonts w:ascii="Times New Roman" w:hAnsi="Times New Roman"/>
          <w:sz w:val="24"/>
          <w:szCs w:val="24"/>
        </w:rPr>
      </w:pPr>
      <w:r w:rsidRPr="00CD4EBD">
        <w:rPr>
          <w:rFonts w:ascii="Times New Roman" w:hAnsi="Times New Roman"/>
          <w:sz w:val="24"/>
          <w:szCs w:val="24"/>
        </w:rPr>
        <w:t xml:space="preserve">Активно используются элементы опережающего обучения на уровне отдельных структурных единиц курса: отдельных упражнений, отдельных уроков,  целых тем. Вводятся элементы исследовательской деятельности. Значительное место отводится развитию пространственных представлений. Большое значение придается работе с  моделями чисел и моделями числового ряда.  Проводят измерения в реальном пространстве, моделируют изучаемые единицы измерения.  Обучение направлено на осознанный выбор способа решения конкретной задачи, при этом учащиеся осваивают как стандартные алгоритмы решения типовых задач, так и обобщенные способы, а также универсальный подход, предполагающий моделирование условия, преобразование модели и планирование хода решения задачи. Используют геометрические представления при решении задач практического содержания и при моделировании условий текстовых задач. </w:t>
      </w:r>
    </w:p>
    <w:p w:rsidR="00CD4EBD" w:rsidRPr="00CD4EBD" w:rsidRDefault="00CD4EBD" w:rsidP="00EC1450">
      <w:pPr>
        <w:spacing w:line="276" w:lineRule="auto"/>
        <w:rPr>
          <w:rFonts w:ascii="Times New Roman" w:hAnsi="Times New Roman"/>
          <w:sz w:val="24"/>
          <w:szCs w:val="24"/>
        </w:rPr>
      </w:pPr>
      <w:r w:rsidRPr="00CD4EBD">
        <w:rPr>
          <w:rFonts w:ascii="Times New Roman" w:hAnsi="Times New Roman"/>
          <w:color w:val="000000"/>
          <w:sz w:val="24"/>
          <w:szCs w:val="24"/>
        </w:rPr>
        <w:t>Универсальные учебные действия</w:t>
      </w:r>
    </w:p>
    <w:p w:rsidR="00CD4EBD" w:rsidRPr="00CD4EBD" w:rsidRDefault="00CD4EBD" w:rsidP="00EC145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D4EBD">
        <w:rPr>
          <w:rFonts w:ascii="Times New Roman" w:hAnsi="Times New Roman"/>
          <w:sz w:val="24"/>
          <w:szCs w:val="24"/>
        </w:rPr>
        <w:t xml:space="preserve">         Математика является основой для развития у учащихся </w:t>
      </w:r>
      <w:r w:rsidRPr="00CD4EBD">
        <w:rPr>
          <w:rFonts w:ascii="Times New Roman" w:hAnsi="Times New Roman"/>
          <w:i/>
          <w:sz w:val="24"/>
          <w:szCs w:val="24"/>
        </w:rPr>
        <w:t>познавательных действий</w:t>
      </w:r>
      <w:r w:rsidRPr="00CD4EBD">
        <w:rPr>
          <w:rFonts w:ascii="Times New Roman" w:hAnsi="Times New Roman"/>
          <w:sz w:val="24"/>
          <w:szCs w:val="24"/>
        </w:rPr>
        <w:t xml:space="preserve">, в первую очередь логических, включая и </w:t>
      </w:r>
      <w:proofErr w:type="gramStart"/>
      <w:r w:rsidRPr="00CD4EBD">
        <w:rPr>
          <w:rFonts w:ascii="Times New Roman" w:hAnsi="Times New Roman"/>
          <w:sz w:val="24"/>
          <w:szCs w:val="24"/>
        </w:rPr>
        <w:t>знаково – символические</w:t>
      </w:r>
      <w:proofErr w:type="gramEnd"/>
      <w:r w:rsidRPr="00CD4EBD">
        <w:rPr>
          <w:rFonts w:ascii="Times New Roman" w:hAnsi="Times New Roman"/>
          <w:sz w:val="24"/>
          <w:szCs w:val="24"/>
        </w:rPr>
        <w:t xml:space="preserve">, а также, как планирование (цепочки действий по задачам), систематизация и структурирование знаний, перевод с одного языка на другой, моделирование, дифференциация существенных и несущественных условий, аксиоматика, формирование элементов системного мышления, выработка вычислительных навыков.  Особое значение имеет математика для </w:t>
      </w:r>
      <w:r w:rsidRPr="00CD4EBD">
        <w:rPr>
          <w:rFonts w:ascii="Times New Roman" w:hAnsi="Times New Roman"/>
          <w:i/>
          <w:sz w:val="24"/>
          <w:szCs w:val="24"/>
        </w:rPr>
        <w:t xml:space="preserve">формирования общего приема решения задач как универсального учебного действия. Формирование моделирования, </w:t>
      </w:r>
      <w:r w:rsidRPr="00CD4EBD">
        <w:rPr>
          <w:rFonts w:ascii="Times New Roman" w:hAnsi="Times New Roman"/>
          <w:sz w:val="24"/>
          <w:szCs w:val="24"/>
        </w:rPr>
        <w:t xml:space="preserve">которое включает в сой состав </w:t>
      </w:r>
      <w:proofErr w:type="gramStart"/>
      <w:r w:rsidRPr="00CD4EBD">
        <w:rPr>
          <w:rFonts w:ascii="Times New Roman" w:hAnsi="Times New Roman"/>
          <w:sz w:val="24"/>
          <w:szCs w:val="24"/>
        </w:rPr>
        <w:t>знаково- символические</w:t>
      </w:r>
      <w:proofErr w:type="gramEnd"/>
      <w:r w:rsidRPr="00CD4EBD">
        <w:rPr>
          <w:rFonts w:ascii="Times New Roman" w:hAnsi="Times New Roman"/>
          <w:sz w:val="24"/>
          <w:szCs w:val="24"/>
        </w:rPr>
        <w:t xml:space="preserve"> действия.</w:t>
      </w:r>
    </w:p>
    <w:p w:rsidR="00CD4EBD" w:rsidRPr="00CD4EBD" w:rsidRDefault="00CD4EBD" w:rsidP="00EC1450">
      <w:pPr>
        <w:spacing w:line="276" w:lineRule="auto"/>
        <w:rPr>
          <w:rFonts w:ascii="Times New Roman" w:hAnsi="Times New Roman"/>
          <w:sz w:val="24"/>
          <w:szCs w:val="24"/>
        </w:rPr>
      </w:pPr>
      <w:r w:rsidRPr="00CD4EBD">
        <w:rPr>
          <w:rFonts w:ascii="Times New Roman" w:hAnsi="Times New Roman"/>
          <w:sz w:val="24"/>
          <w:szCs w:val="24"/>
        </w:rPr>
        <w:t>Результаты обучения</w:t>
      </w:r>
    </w:p>
    <w:p w:rsidR="00CD4EBD" w:rsidRPr="00CD4EBD" w:rsidRDefault="00CD4EBD" w:rsidP="00EC1450">
      <w:pPr>
        <w:spacing w:line="276" w:lineRule="auto"/>
        <w:rPr>
          <w:rFonts w:ascii="Times New Roman" w:hAnsi="Times New Roman"/>
          <w:i/>
          <w:sz w:val="24"/>
          <w:szCs w:val="24"/>
        </w:rPr>
      </w:pPr>
      <w:r w:rsidRPr="00CD4EBD">
        <w:rPr>
          <w:rFonts w:ascii="Times New Roman" w:hAnsi="Times New Roman"/>
          <w:i/>
          <w:sz w:val="24"/>
          <w:szCs w:val="24"/>
        </w:rPr>
        <w:t>Учащиеся должны знать:</w:t>
      </w:r>
    </w:p>
    <w:p w:rsidR="00CD4EBD" w:rsidRPr="00CD4EBD" w:rsidRDefault="00CD4EBD" w:rsidP="00EC1450">
      <w:pPr>
        <w:numPr>
          <w:ilvl w:val="0"/>
          <w:numId w:val="5"/>
        </w:numPr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CD4EBD">
        <w:rPr>
          <w:rFonts w:ascii="Times New Roman" w:hAnsi="Times New Roman"/>
          <w:sz w:val="24"/>
          <w:szCs w:val="24"/>
        </w:rPr>
        <w:t>названия и последовательность чисел от 0 до 100;</w:t>
      </w:r>
    </w:p>
    <w:p w:rsidR="00CD4EBD" w:rsidRPr="00CD4EBD" w:rsidRDefault="00CD4EBD" w:rsidP="00EC1450">
      <w:pPr>
        <w:numPr>
          <w:ilvl w:val="0"/>
          <w:numId w:val="5"/>
        </w:numPr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CD4EBD">
        <w:rPr>
          <w:rFonts w:ascii="Times New Roman" w:hAnsi="Times New Roman"/>
          <w:sz w:val="24"/>
          <w:szCs w:val="24"/>
        </w:rPr>
        <w:t>четные и нечетные числа в пределах 100, порядок их расположения в ряду чисел;</w:t>
      </w:r>
    </w:p>
    <w:p w:rsidR="00CD4EBD" w:rsidRPr="00CD4EBD" w:rsidRDefault="00CD4EBD" w:rsidP="00EC1450">
      <w:pPr>
        <w:numPr>
          <w:ilvl w:val="0"/>
          <w:numId w:val="5"/>
        </w:numPr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CD4EBD">
        <w:rPr>
          <w:rFonts w:ascii="Times New Roman" w:hAnsi="Times New Roman"/>
          <w:sz w:val="24"/>
          <w:szCs w:val="24"/>
        </w:rPr>
        <w:t>состав однозначных чисел;</w:t>
      </w:r>
    </w:p>
    <w:p w:rsidR="00CD4EBD" w:rsidRPr="00CD4EBD" w:rsidRDefault="00CD4EBD" w:rsidP="00EC1450">
      <w:pPr>
        <w:numPr>
          <w:ilvl w:val="0"/>
          <w:numId w:val="5"/>
        </w:numPr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CD4EBD">
        <w:rPr>
          <w:rFonts w:ascii="Times New Roman" w:hAnsi="Times New Roman"/>
          <w:sz w:val="24"/>
          <w:szCs w:val="24"/>
        </w:rPr>
        <w:t>десятичный состав чисел первой сотни;</w:t>
      </w:r>
    </w:p>
    <w:p w:rsidR="00CD4EBD" w:rsidRPr="00CD4EBD" w:rsidRDefault="00CD4EBD" w:rsidP="00EC1450">
      <w:pPr>
        <w:numPr>
          <w:ilvl w:val="0"/>
          <w:numId w:val="5"/>
        </w:numPr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CD4EBD">
        <w:rPr>
          <w:rFonts w:ascii="Times New Roman" w:hAnsi="Times New Roman"/>
          <w:sz w:val="24"/>
          <w:szCs w:val="24"/>
        </w:rPr>
        <w:t>название числовых выражений (сумма, разность);</w:t>
      </w:r>
    </w:p>
    <w:p w:rsidR="00CD4EBD" w:rsidRPr="00CD4EBD" w:rsidRDefault="00CD4EBD" w:rsidP="00EC1450">
      <w:pPr>
        <w:numPr>
          <w:ilvl w:val="0"/>
          <w:numId w:val="5"/>
        </w:numPr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CD4EBD">
        <w:rPr>
          <w:rFonts w:ascii="Times New Roman" w:hAnsi="Times New Roman"/>
          <w:sz w:val="24"/>
          <w:szCs w:val="24"/>
        </w:rPr>
        <w:t>название геометрических фигур (квадрат, круг, треугольник, прямоугольник);</w:t>
      </w:r>
    </w:p>
    <w:p w:rsidR="00CD4EBD" w:rsidRPr="00CD4EBD" w:rsidRDefault="00CD4EBD" w:rsidP="00EC1450">
      <w:pPr>
        <w:numPr>
          <w:ilvl w:val="0"/>
          <w:numId w:val="5"/>
        </w:numPr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CD4EBD">
        <w:rPr>
          <w:rFonts w:ascii="Times New Roman" w:hAnsi="Times New Roman"/>
          <w:sz w:val="24"/>
          <w:szCs w:val="24"/>
        </w:rPr>
        <w:t>название единиц измерения длины (сантиметр);</w:t>
      </w:r>
    </w:p>
    <w:p w:rsidR="00CD4EBD" w:rsidRPr="00CD4EBD" w:rsidRDefault="00CD4EBD" w:rsidP="00EC1450">
      <w:pPr>
        <w:spacing w:line="276" w:lineRule="auto"/>
        <w:rPr>
          <w:rFonts w:ascii="Times New Roman" w:hAnsi="Times New Roman"/>
          <w:sz w:val="24"/>
          <w:szCs w:val="24"/>
        </w:rPr>
      </w:pPr>
      <w:r w:rsidRPr="00CD4EBD">
        <w:rPr>
          <w:rFonts w:ascii="Times New Roman" w:hAnsi="Times New Roman"/>
          <w:i/>
          <w:sz w:val="24"/>
          <w:szCs w:val="24"/>
        </w:rPr>
        <w:t>должны уметь:</w:t>
      </w:r>
    </w:p>
    <w:p w:rsidR="00CD4EBD" w:rsidRPr="00CD4EBD" w:rsidRDefault="00CD4EBD" w:rsidP="00EC1450">
      <w:pPr>
        <w:numPr>
          <w:ilvl w:val="0"/>
          <w:numId w:val="6"/>
        </w:numPr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CD4EBD">
        <w:rPr>
          <w:rFonts w:ascii="Times New Roman" w:hAnsi="Times New Roman"/>
          <w:sz w:val="24"/>
          <w:szCs w:val="24"/>
        </w:rPr>
        <w:t>считать до 20 в прямом и обратном порядке;</w:t>
      </w:r>
    </w:p>
    <w:p w:rsidR="00CD4EBD" w:rsidRPr="00CD4EBD" w:rsidRDefault="00CD4EBD" w:rsidP="00EC1450">
      <w:pPr>
        <w:numPr>
          <w:ilvl w:val="0"/>
          <w:numId w:val="6"/>
        </w:numPr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CD4EBD">
        <w:rPr>
          <w:rFonts w:ascii="Times New Roman" w:hAnsi="Times New Roman"/>
          <w:sz w:val="24"/>
          <w:szCs w:val="24"/>
        </w:rPr>
        <w:lastRenderedPageBreak/>
        <w:t>называть, записывать и сравнивать числа от 0 до 100;</w:t>
      </w:r>
    </w:p>
    <w:p w:rsidR="00CD4EBD" w:rsidRPr="00CD4EBD" w:rsidRDefault="00CD4EBD" w:rsidP="00EC1450">
      <w:pPr>
        <w:numPr>
          <w:ilvl w:val="0"/>
          <w:numId w:val="6"/>
        </w:numPr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CD4EBD">
        <w:rPr>
          <w:rFonts w:ascii="Times New Roman" w:hAnsi="Times New Roman"/>
          <w:sz w:val="24"/>
          <w:szCs w:val="24"/>
        </w:rPr>
        <w:t xml:space="preserve">выполнять устно сложение и вычитание чисел в пределах 100 без перехода через десяток (сложение  и вычитание чисел в пределах 10, сложение  и вычитание десятков, сложение двузначного числа с </w:t>
      </w:r>
      <w:proofErr w:type="gramStart"/>
      <w:r w:rsidRPr="00CD4EBD">
        <w:rPr>
          <w:rFonts w:ascii="Times New Roman" w:hAnsi="Times New Roman"/>
          <w:sz w:val="24"/>
          <w:szCs w:val="24"/>
        </w:rPr>
        <w:t>однозначным</w:t>
      </w:r>
      <w:proofErr w:type="gramEnd"/>
      <w:r w:rsidRPr="00CD4EBD">
        <w:rPr>
          <w:rFonts w:ascii="Times New Roman" w:hAnsi="Times New Roman"/>
          <w:sz w:val="24"/>
          <w:szCs w:val="24"/>
        </w:rPr>
        <w:t>, вычитание с однозначного числа из двузначного);</w:t>
      </w:r>
    </w:p>
    <w:p w:rsidR="00CD4EBD" w:rsidRPr="00CD4EBD" w:rsidRDefault="00CD4EBD" w:rsidP="00EC1450">
      <w:pPr>
        <w:numPr>
          <w:ilvl w:val="0"/>
          <w:numId w:val="6"/>
        </w:numPr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CD4EBD">
        <w:rPr>
          <w:rFonts w:ascii="Times New Roman" w:hAnsi="Times New Roman"/>
          <w:sz w:val="24"/>
          <w:szCs w:val="24"/>
        </w:rPr>
        <w:t>выполнять сложение  и вычитание с числом 0;</w:t>
      </w:r>
    </w:p>
    <w:p w:rsidR="00CD4EBD" w:rsidRPr="00CD4EBD" w:rsidRDefault="00CD4EBD" w:rsidP="00EC1450">
      <w:pPr>
        <w:numPr>
          <w:ilvl w:val="0"/>
          <w:numId w:val="6"/>
        </w:numPr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CD4EBD">
        <w:rPr>
          <w:rFonts w:ascii="Times New Roman" w:hAnsi="Times New Roman"/>
          <w:sz w:val="24"/>
          <w:szCs w:val="24"/>
        </w:rPr>
        <w:t>решать простейшие текстовые задачи в 1 действие на сложение  и вычитание;</w:t>
      </w:r>
    </w:p>
    <w:p w:rsidR="00CD4EBD" w:rsidRPr="00CD4EBD" w:rsidRDefault="00CD4EBD" w:rsidP="00EC1450">
      <w:pPr>
        <w:numPr>
          <w:ilvl w:val="0"/>
          <w:numId w:val="6"/>
        </w:numPr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CD4EBD">
        <w:rPr>
          <w:rFonts w:ascii="Times New Roman" w:hAnsi="Times New Roman"/>
          <w:sz w:val="24"/>
          <w:szCs w:val="24"/>
        </w:rPr>
        <w:t xml:space="preserve">распознавать изученные геометрические фигуры (отрезок, </w:t>
      </w:r>
      <w:proofErr w:type="gramStart"/>
      <w:r w:rsidRPr="00CD4EBD">
        <w:rPr>
          <w:rFonts w:ascii="Times New Roman" w:hAnsi="Times New Roman"/>
          <w:sz w:val="24"/>
          <w:szCs w:val="24"/>
        </w:rPr>
        <w:t>ломаная</w:t>
      </w:r>
      <w:proofErr w:type="gramEnd"/>
      <w:r w:rsidRPr="00CD4EBD">
        <w:rPr>
          <w:rFonts w:ascii="Times New Roman" w:hAnsi="Times New Roman"/>
          <w:sz w:val="24"/>
          <w:szCs w:val="24"/>
        </w:rPr>
        <w:t>; многоугольник, треугольник, квадрат, прямоугольник) и изображать их с помощью линейки  на бумаге с разлиновкой в клетку;</w:t>
      </w:r>
    </w:p>
    <w:p w:rsidR="00CD4EBD" w:rsidRPr="00CD4EBD" w:rsidRDefault="00CD4EBD" w:rsidP="00EC1450">
      <w:pPr>
        <w:numPr>
          <w:ilvl w:val="0"/>
          <w:numId w:val="6"/>
        </w:numPr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CD4EBD">
        <w:rPr>
          <w:rFonts w:ascii="Times New Roman" w:hAnsi="Times New Roman"/>
          <w:sz w:val="24"/>
          <w:szCs w:val="24"/>
        </w:rPr>
        <w:t>измерять длину заданного отрезка (в сантиметрах); чертить с помощью линейки  отрезок заданной длины;</w:t>
      </w:r>
    </w:p>
    <w:p w:rsidR="00CD4EBD" w:rsidRPr="00CD4EBD" w:rsidRDefault="00CD4EBD" w:rsidP="00EC1450">
      <w:pPr>
        <w:numPr>
          <w:ilvl w:val="0"/>
          <w:numId w:val="6"/>
        </w:numPr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CD4EBD">
        <w:rPr>
          <w:rFonts w:ascii="Times New Roman" w:hAnsi="Times New Roman"/>
          <w:sz w:val="24"/>
          <w:szCs w:val="24"/>
        </w:rPr>
        <w:t>находить длину ломаной и периметр многоугольника;</w:t>
      </w:r>
    </w:p>
    <w:p w:rsidR="00CD4EBD" w:rsidRPr="00CD4EBD" w:rsidRDefault="00CD4EBD" w:rsidP="00EC1450">
      <w:pPr>
        <w:spacing w:line="276" w:lineRule="auto"/>
        <w:rPr>
          <w:rFonts w:ascii="Times New Roman" w:hAnsi="Times New Roman"/>
          <w:i/>
          <w:sz w:val="24"/>
          <w:szCs w:val="24"/>
        </w:rPr>
      </w:pPr>
      <w:r w:rsidRPr="00CD4EBD">
        <w:rPr>
          <w:rFonts w:ascii="Times New Roman" w:hAnsi="Times New Roman"/>
          <w:i/>
          <w:sz w:val="24"/>
          <w:szCs w:val="24"/>
        </w:rPr>
        <w:t>могут знать:</w:t>
      </w:r>
    </w:p>
    <w:p w:rsidR="00CD4EBD" w:rsidRPr="00CD4EBD" w:rsidRDefault="00CD4EBD" w:rsidP="00EC1450">
      <w:pPr>
        <w:numPr>
          <w:ilvl w:val="0"/>
          <w:numId w:val="7"/>
        </w:numPr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CD4EBD">
        <w:rPr>
          <w:rFonts w:ascii="Times New Roman" w:hAnsi="Times New Roman"/>
          <w:sz w:val="24"/>
          <w:szCs w:val="24"/>
        </w:rPr>
        <w:t>названия компонентов сложения (слагаемые) и вычитания (уменьшаемое, вычитаемое);</w:t>
      </w:r>
    </w:p>
    <w:p w:rsidR="00CD4EBD" w:rsidRPr="00CD4EBD" w:rsidRDefault="00CD4EBD" w:rsidP="00EC1450">
      <w:pPr>
        <w:numPr>
          <w:ilvl w:val="0"/>
          <w:numId w:val="7"/>
        </w:numPr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CD4EBD">
        <w:rPr>
          <w:rFonts w:ascii="Times New Roman" w:hAnsi="Times New Roman"/>
          <w:sz w:val="24"/>
          <w:szCs w:val="24"/>
        </w:rPr>
        <w:t>правила сравнения чисел;</w:t>
      </w:r>
    </w:p>
    <w:p w:rsidR="00CD4EBD" w:rsidRPr="00CD4EBD" w:rsidRDefault="00CD4EBD" w:rsidP="00EC1450">
      <w:pPr>
        <w:numPr>
          <w:ilvl w:val="0"/>
          <w:numId w:val="7"/>
        </w:numPr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CD4EBD">
        <w:rPr>
          <w:rFonts w:ascii="Times New Roman" w:hAnsi="Times New Roman"/>
          <w:sz w:val="24"/>
          <w:szCs w:val="24"/>
        </w:rPr>
        <w:t>названия единиц измерения длины (метр, километр), массы (килограмм), объемы (литр);</w:t>
      </w:r>
    </w:p>
    <w:p w:rsidR="00CD4EBD" w:rsidRPr="00CD4EBD" w:rsidRDefault="00CD4EBD" w:rsidP="00EC1450">
      <w:pPr>
        <w:spacing w:line="276" w:lineRule="auto"/>
        <w:rPr>
          <w:rFonts w:ascii="Times New Roman" w:hAnsi="Times New Roman"/>
          <w:i/>
          <w:sz w:val="24"/>
          <w:szCs w:val="24"/>
        </w:rPr>
      </w:pPr>
      <w:r w:rsidRPr="00CD4EBD">
        <w:rPr>
          <w:rFonts w:ascii="Times New Roman" w:hAnsi="Times New Roman"/>
          <w:i/>
          <w:sz w:val="24"/>
          <w:szCs w:val="24"/>
        </w:rPr>
        <w:t>могут уметь:</w:t>
      </w:r>
    </w:p>
    <w:p w:rsidR="00CD4EBD" w:rsidRPr="00CD4EBD" w:rsidRDefault="00CD4EBD" w:rsidP="00EC1450">
      <w:pPr>
        <w:numPr>
          <w:ilvl w:val="0"/>
          <w:numId w:val="8"/>
        </w:numPr>
        <w:spacing w:line="276" w:lineRule="auto"/>
        <w:jc w:val="left"/>
        <w:rPr>
          <w:rFonts w:ascii="Times New Roman" w:hAnsi="Times New Roman"/>
          <w:i/>
          <w:sz w:val="24"/>
          <w:szCs w:val="24"/>
        </w:rPr>
      </w:pPr>
      <w:r w:rsidRPr="00CD4EBD">
        <w:rPr>
          <w:rFonts w:ascii="Times New Roman" w:hAnsi="Times New Roman"/>
          <w:sz w:val="24"/>
          <w:szCs w:val="24"/>
        </w:rPr>
        <w:t>решать задачи в два действия по сформулированным вопросам;</w:t>
      </w:r>
    </w:p>
    <w:p w:rsidR="00CD4EBD" w:rsidRPr="00CD4EBD" w:rsidRDefault="00CD4EBD" w:rsidP="00EC1450">
      <w:pPr>
        <w:numPr>
          <w:ilvl w:val="0"/>
          <w:numId w:val="8"/>
        </w:numPr>
        <w:spacing w:line="276" w:lineRule="auto"/>
        <w:jc w:val="left"/>
        <w:rPr>
          <w:rFonts w:ascii="Times New Roman" w:hAnsi="Times New Roman"/>
          <w:i/>
          <w:sz w:val="24"/>
          <w:szCs w:val="24"/>
        </w:rPr>
      </w:pPr>
      <w:r w:rsidRPr="00CD4EBD">
        <w:rPr>
          <w:rFonts w:ascii="Times New Roman" w:hAnsi="Times New Roman"/>
          <w:sz w:val="24"/>
          <w:szCs w:val="24"/>
        </w:rPr>
        <w:t xml:space="preserve">вычислять значение числового выражения в  2-3 действия рациональными способами </w:t>
      </w:r>
      <w:proofErr w:type="gramStart"/>
      <w:r w:rsidRPr="00CD4EBD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CD4EBD">
        <w:rPr>
          <w:rFonts w:ascii="Times New Roman" w:hAnsi="Times New Roman"/>
          <w:sz w:val="24"/>
          <w:szCs w:val="24"/>
        </w:rPr>
        <w:t>с помощью группировки слагаемых или вычитаемых, дополнения чисел до ближайшего круглого числа);</w:t>
      </w:r>
    </w:p>
    <w:p w:rsidR="00CD4EBD" w:rsidRPr="00CD4EBD" w:rsidRDefault="00CD4EBD" w:rsidP="00EC1450">
      <w:pPr>
        <w:numPr>
          <w:ilvl w:val="0"/>
          <w:numId w:val="8"/>
        </w:numPr>
        <w:spacing w:line="276" w:lineRule="auto"/>
        <w:jc w:val="left"/>
        <w:rPr>
          <w:rFonts w:ascii="Times New Roman" w:hAnsi="Times New Roman"/>
          <w:i/>
          <w:sz w:val="24"/>
          <w:szCs w:val="24"/>
        </w:rPr>
      </w:pPr>
      <w:r w:rsidRPr="00CD4EBD">
        <w:rPr>
          <w:rFonts w:ascii="Times New Roman" w:hAnsi="Times New Roman"/>
          <w:sz w:val="24"/>
          <w:szCs w:val="24"/>
        </w:rPr>
        <w:t>сравнивать значения числовых выражений.</w:t>
      </w:r>
    </w:p>
    <w:p w:rsidR="00CD4EBD" w:rsidRPr="00CD4EBD" w:rsidRDefault="00CD4EBD" w:rsidP="00EC1450">
      <w:pPr>
        <w:tabs>
          <w:tab w:val="left" w:pos="284"/>
        </w:tabs>
        <w:spacing w:line="276" w:lineRule="auto"/>
        <w:ind w:left="284"/>
        <w:rPr>
          <w:rFonts w:ascii="Times New Roman" w:hAnsi="Times New Roman"/>
          <w:sz w:val="24"/>
          <w:szCs w:val="24"/>
        </w:rPr>
      </w:pPr>
      <w:r w:rsidRPr="00CD4EBD">
        <w:rPr>
          <w:rFonts w:ascii="Times New Roman" w:hAnsi="Times New Roman"/>
          <w:sz w:val="24"/>
          <w:szCs w:val="24"/>
        </w:rPr>
        <w:t>ПЛАНИРУЕМЫЕ РЕЗУЛЬТАТЫ</w:t>
      </w:r>
    </w:p>
    <w:p w:rsidR="00CD4EBD" w:rsidRPr="00CD4EBD" w:rsidRDefault="00CD4EBD" w:rsidP="00EC1450">
      <w:pPr>
        <w:tabs>
          <w:tab w:val="left" w:pos="284"/>
        </w:tabs>
        <w:spacing w:line="276" w:lineRule="auto"/>
        <w:ind w:left="284"/>
        <w:rPr>
          <w:rFonts w:ascii="Times New Roman" w:hAnsi="Times New Roman"/>
          <w:caps/>
          <w:sz w:val="24"/>
          <w:szCs w:val="24"/>
        </w:rPr>
      </w:pPr>
      <w:r w:rsidRPr="00CD4EBD">
        <w:rPr>
          <w:rFonts w:ascii="Times New Roman" w:hAnsi="Times New Roman"/>
          <w:sz w:val="24"/>
          <w:szCs w:val="24"/>
        </w:rPr>
        <w:t>освоения программы по математике  к концу 1 класса</w:t>
      </w:r>
    </w:p>
    <w:p w:rsidR="00CD4EBD" w:rsidRPr="00CD4EBD" w:rsidRDefault="00CD4EBD" w:rsidP="00EC1450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D4EBD">
        <w:rPr>
          <w:rFonts w:ascii="Times New Roman" w:hAnsi="Times New Roman"/>
          <w:sz w:val="24"/>
          <w:szCs w:val="24"/>
        </w:rPr>
        <w:t>ЛИЧНОСТНЫЕ</w:t>
      </w:r>
    </w:p>
    <w:p w:rsidR="00CD4EBD" w:rsidRPr="00CD4EBD" w:rsidRDefault="00CD4EBD" w:rsidP="00EC1450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/>
          <w:bCs/>
          <w:i/>
          <w:sz w:val="24"/>
          <w:szCs w:val="24"/>
        </w:rPr>
      </w:pPr>
      <w:r w:rsidRPr="00CD4EBD">
        <w:rPr>
          <w:rFonts w:ascii="Times New Roman" w:hAnsi="Times New Roman"/>
          <w:bCs/>
          <w:i/>
          <w:sz w:val="24"/>
          <w:szCs w:val="24"/>
        </w:rPr>
        <w:t>У учащихсябудут сформированы:</w:t>
      </w:r>
    </w:p>
    <w:p w:rsidR="00CD4EBD" w:rsidRPr="00CD4EBD" w:rsidRDefault="00CD4EBD" w:rsidP="00EC1450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D4EBD">
        <w:rPr>
          <w:rFonts w:ascii="Times New Roman" w:hAnsi="Times New Roman"/>
          <w:sz w:val="24"/>
          <w:szCs w:val="24"/>
        </w:rPr>
        <w:t>положительное отношение к урокам математики;</w:t>
      </w:r>
    </w:p>
    <w:p w:rsidR="00CD4EBD" w:rsidRPr="00CD4EBD" w:rsidRDefault="00CD4EBD" w:rsidP="00EC1450">
      <w:pPr>
        <w:tabs>
          <w:tab w:val="left" w:pos="284"/>
        </w:tabs>
        <w:spacing w:before="120" w:line="276" w:lineRule="auto"/>
        <w:ind w:left="284"/>
        <w:jc w:val="both"/>
        <w:rPr>
          <w:rFonts w:ascii="Times New Roman" w:hAnsi="Times New Roman"/>
          <w:bCs/>
          <w:i/>
          <w:sz w:val="24"/>
          <w:szCs w:val="24"/>
        </w:rPr>
      </w:pPr>
      <w:r w:rsidRPr="00CD4EBD">
        <w:rPr>
          <w:rFonts w:ascii="Times New Roman" w:hAnsi="Times New Roman"/>
          <w:bCs/>
          <w:i/>
          <w:sz w:val="24"/>
          <w:szCs w:val="24"/>
        </w:rPr>
        <w:t xml:space="preserve">могут быть </w:t>
      </w:r>
      <w:proofErr w:type="gramStart"/>
      <w:r w:rsidRPr="00CD4EBD">
        <w:rPr>
          <w:rFonts w:ascii="Times New Roman" w:hAnsi="Times New Roman"/>
          <w:bCs/>
          <w:i/>
          <w:sz w:val="24"/>
          <w:szCs w:val="24"/>
        </w:rPr>
        <w:t>сформированы</w:t>
      </w:r>
      <w:proofErr w:type="gramEnd"/>
      <w:r w:rsidRPr="00CD4EBD">
        <w:rPr>
          <w:rFonts w:ascii="Times New Roman" w:hAnsi="Times New Roman"/>
          <w:bCs/>
          <w:i/>
          <w:sz w:val="24"/>
          <w:szCs w:val="24"/>
        </w:rPr>
        <w:t>:</w:t>
      </w:r>
    </w:p>
    <w:p w:rsidR="00CD4EBD" w:rsidRPr="00CD4EBD" w:rsidRDefault="00CD4EBD" w:rsidP="00EC1450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D4EBD">
        <w:rPr>
          <w:rFonts w:ascii="Times New Roman" w:hAnsi="Times New Roman"/>
          <w:sz w:val="24"/>
          <w:szCs w:val="24"/>
        </w:rPr>
        <w:t>умение признавать собственные ошибки.</w:t>
      </w:r>
    </w:p>
    <w:p w:rsidR="00CD4EBD" w:rsidRPr="00CD4EBD" w:rsidRDefault="00CD4EBD" w:rsidP="00EC1450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D4EBD">
        <w:rPr>
          <w:rFonts w:ascii="Times New Roman" w:hAnsi="Times New Roman"/>
          <w:sz w:val="24"/>
          <w:szCs w:val="24"/>
        </w:rPr>
        <w:t>ПРЕДМЕТНЫЕ</w:t>
      </w:r>
    </w:p>
    <w:p w:rsidR="00CD4EBD" w:rsidRPr="00CD4EBD" w:rsidRDefault="00CD4EBD" w:rsidP="00EC1450">
      <w:pPr>
        <w:tabs>
          <w:tab w:val="left" w:pos="284"/>
          <w:tab w:val="left" w:pos="6946"/>
          <w:tab w:val="left" w:pos="7655"/>
          <w:tab w:val="left" w:pos="8222"/>
        </w:tabs>
        <w:spacing w:line="276" w:lineRule="auto"/>
        <w:ind w:left="284"/>
        <w:jc w:val="both"/>
        <w:rPr>
          <w:rFonts w:ascii="Times New Roman" w:hAnsi="Times New Roman"/>
          <w:bCs/>
          <w:i/>
          <w:sz w:val="24"/>
          <w:szCs w:val="24"/>
        </w:rPr>
      </w:pPr>
      <w:r w:rsidRPr="00CD4EBD">
        <w:rPr>
          <w:rFonts w:ascii="Times New Roman" w:hAnsi="Times New Roman"/>
          <w:bCs/>
          <w:i/>
          <w:sz w:val="24"/>
          <w:szCs w:val="24"/>
        </w:rPr>
        <w:t>Учащиеся научатся:</w:t>
      </w:r>
      <w:r w:rsidRPr="00CD4EBD">
        <w:rPr>
          <w:rFonts w:ascii="Times New Roman" w:hAnsi="Times New Roman"/>
          <w:bCs/>
          <w:i/>
          <w:sz w:val="24"/>
          <w:szCs w:val="24"/>
        </w:rPr>
        <w:tab/>
      </w:r>
    </w:p>
    <w:p w:rsidR="00CD4EBD" w:rsidRPr="00CD4EBD" w:rsidRDefault="00CD4EBD" w:rsidP="00EC1450">
      <w:pPr>
        <w:numPr>
          <w:ilvl w:val="0"/>
          <w:numId w:val="15"/>
        </w:numPr>
        <w:tabs>
          <w:tab w:val="left" w:pos="6946"/>
          <w:tab w:val="left" w:pos="7655"/>
          <w:tab w:val="left" w:pos="822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D4EBD">
        <w:rPr>
          <w:rFonts w:ascii="Times New Roman" w:hAnsi="Times New Roman"/>
          <w:sz w:val="24"/>
          <w:szCs w:val="24"/>
        </w:rPr>
        <w:t>читать, записывать и сравнивать числа от 0 до 100;</w:t>
      </w:r>
      <w:r w:rsidRPr="00CD4EBD">
        <w:rPr>
          <w:rFonts w:ascii="Times New Roman" w:hAnsi="Times New Roman"/>
          <w:sz w:val="24"/>
          <w:szCs w:val="24"/>
        </w:rPr>
        <w:tab/>
      </w:r>
    </w:p>
    <w:p w:rsidR="00CD4EBD" w:rsidRPr="00CD4EBD" w:rsidRDefault="00CD4EBD" w:rsidP="00EC1450">
      <w:pPr>
        <w:numPr>
          <w:ilvl w:val="0"/>
          <w:numId w:val="15"/>
        </w:numPr>
        <w:tabs>
          <w:tab w:val="left" w:pos="6946"/>
          <w:tab w:val="left" w:pos="7655"/>
          <w:tab w:val="left" w:pos="822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D4EBD">
        <w:rPr>
          <w:rFonts w:ascii="Times New Roman" w:hAnsi="Times New Roman"/>
          <w:sz w:val="24"/>
          <w:szCs w:val="24"/>
        </w:rPr>
        <w:t>представлять двузначное число в виде суммы десятков и единиц;</w:t>
      </w:r>
    </w:p>
    <w:p w:rsidR="00CD4EBD" w:rsidRPr="00CD4EBD" w:rsidRDefault="00CD4EBD" w:rsidP="00EC1450">
      <w:pPr>
        <w:numPr>
          <w:ilvl w:val="0"/>
          <w:numId w:val="15"/>
        </w:numPr>
        <w:tabs>
          <w:tab w:val="left" w:pos="6946"/>
          <w:tab w:val="left" w:pos="7655"/>
          <w:tab w:val="left" w:pos="822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D4EBD">
        <w:rPr>
          <w:rFonts w:ascii="Times New Roman" w:hAnsi="Times New Roman"/>
          <w:sz w:val="24"/>
          <w:szCs w:val="24"/>
        </w:rPr>
        <w:t xml:space="preserve">выполнять устно сложение и вычитание чисел в пределах 100 без перехода через десяток (сложение и вычитание однозначных чисел, сложение и вычитание десятков, сложение двузначного числа с </w:t>
      </w:r>
      <w:proofErr w:type="gramStart"/>
      <w:r w:rsidRPr="00CD4EBD">
        <w:rPr>
          <w:rFonts w:ascii="Times New Roman" w:hAnsi="Times New Roman"/>
          <w:sz w:val="24"/>
          <w:szCs w:val="24"/>
        </w:rPr>
        <w:t>однозначным</w:t>
      </w:r>
      <w:proofErr w:type="gramEnd"/>
      <w:r w:rsidRPr="00CD4EBD">
        <w:rPr>
          <w:rFonts w:ascii="Times New Roman" w:hAnsi="Times New Roman"/>
          <w:sz w:val="24"/>
          <w:szCs w:val="24"/>
        </w:rPr>
        <w:t>, вычитание однозначного числа из двузначного);</w:t>
      </w:r>
      <w:r w:rsidRPr="00CD4EBD">
        <w:rPr>
          <w:rFonts w:ascii="Times New Roman" w:hAnsi="Times New Roman"/>
          <w:sz w:val="24"/>
          <w:szCs w:val="24"/>
        </w:rPr>
        <w:tab/>
      </w:r>
    </w:p>
    <w:p w:rsidR="00CD4EBD" w:rsidRPr="00CD4EBD" w:rsidRDefault="00CD4EBD" w:rsidP="00EC1450">
      <w:pPr>
        <w:numPr>
          <w:ilvl w:val="0"/>
          <w:numId w:val="15"/>
        </w:numPr>
        <w:tabs>
          <w:tab w:val="left" w:pos="6946"/>
          <w:tab w:val="left" w:pos="7655"/>
          <w:tab w:val="left" w:pos="822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D4EBD">
        <w:rPr>
          <w:rFonts w:ascii="Times New Roman" w:hAnsi="Times New Roman"/>
          <w:sz w:val="24"/>
          <w:szCs w:val="24"/>
        </w:rPr>
        <w:t>выполнять сложение и вычитание с числом 0;</w:t>
      </w:r>
      <w:r w:rsidRPr="00CD4EBD">
        <w:rPr>
          <w:rFonts w:ascii="Times New Roman" w:hAnsi="Times New Roman"/>
          <w:sz w:val="24"/>
          <w:szCs w:val="24"/>
        </w:rPr>
        <w:tab/>
      </w:r>
    </w:p>
    <w:p w:rsidR="00CD4EBD" w:rsidRPr="00CD4EBD" w:rsidRDefault="00CD4EBD" w:rsidP="00EC1450">
      <w:pPr>
        <w:numPr>
          <w:ilvl w:val="0"/>
          <w:numId w:val="15"/>
        </w:numPr>
        <w:tabs>
          <w:tab w:val="left" w:pos="6946"/>
          <w:tab w:val="left" w:pos="7655"/>
          <w:tab w:val="left" w:pos="822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D4EBD">
        <w:rPr>
          <w:rFonts w:ascii="Times New Roman" w:hAnsi="Times New Roman"/>
          <w:sz w:val="24"/>
          <w:szCs w:val="24"/>
        </w:rPr>
        <w:t>правильно употреблять в речи названия числовых выражений (сумма, разность);</w:t>
      </w:r>
      <w:r w:rsidRPr="00CD4EBD">
        <w:rPr>
          <w:rFonts w:ascii="Times New Roman" w:hAnsi="Times New Roman"/>
          <w:sz w:val="24"/>
          <w:szCs w:val="24"/>
        </w:rPr>
        <w:tab/>
      </w:r>
    </w:p>
    <w:p w:rsidR="00CD4EBD" w:rsidRPr="00CD4EBD" w:rsidRDefault="00CD4EBD" w:rsidP="00EC1450">
      <w:pPr>
        <w:numPr>
          <w:ilvl w:val="0"/>
          <w:numId w:val="15"/>
        </w:numPr>
        <w:tabs>
          <w:tab w:val="left" w:pos="6946"/>
          <w:tab w:val="left" w:pos="7655"/>
          <w:tab w:val="left" w:pos="822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D4EBD">
        <w:rPr>
          <w:rFonts w:ascii="Times New Roman" w:hAnsi="Times New Roman"/>
          <w:sz w:val="24"/>
          <w:szCs w:val="24"/>
        </w:rPr>
        <w:t>решать текстовые задачи в 1 действие на сложение и вычитание (нахождение суммы, остатка, увеличение/уменьшение на несколько единиц, нахождение слагаемого);</w:t>
      </w:r>
      <w:r w:rsidRPr="00CD4EBD">
        <w:rPr>
          <w:rFonts w:ascii="Times New Roman" w:hAnsi="Times New Roman"/>
          <w:sz w:val="24"/>
          <w:szCs w:val="24"/>
        </w:rPr>
        <w:tab/>
      </w:r>
      <w:r w:rsidRPr="00CD4EBD">
        <w:rPr>
          <w:rFonts w:ascii="Times New Roman" w:hAnsi="Times New Roman"/>
          <w:sz w:val="24"/>
          <w:szCs w:val="24"/>
        </w:rPr>
        <w:tab/>
      </w:r>
    </w:p>
    <w:p w:rsidR="00CD4EBD" w:rsidRPr="00CD4EBD" w:rsidRDefault="00CD4EBD" w:rsidP="00EC1450">
      <w:pPr>
        <w:numPr>
          <w:ilvl w:val="0"/>
          <w:numId w:val="15"/>
        </w:numPr>
        <w:tabs>
          <w:tab w:val="left" w:pos="6946"/>
          <w:tab w:val="left" w:pos="7655"/>
          <w:tab w:val="left" w:pos="822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D4EBD">
        <w:rPr>
          <w:rFonts w:ascii="Times New Roman" w:hAnsi="Times New Roman"/>
          <w:sz w:val="24"/>
          <w:szCs w:val="24"/>
        </w:rPr>
        <w:t xml:space="preserve">распознавать изученные геометрические фигуры (отрезок, </w:t>
      </w:r>
      <w:proofErr w:type="gramStart"/>
      <w:r w:rsidRPr="00CD4EBD">
        <w:rPr>
          <w:rFonts w:ascii="Times New Roman" w:hAnsi="Times New Roman"/>
          <w:sz w:val="24"/>
          <w:szCs w:val="24"/>
        </w:rPr>
        <w:t>ломаная</w:t>
      </w:r>
      <w:proofErr w:type="gramEnd"/>
      <w:r w:rsidRPr="00CD4EBD">
        <w:rPr>
          <w:rFonts w:ascii="Times New Roman" w:hAnsi="Times New Roman"/>
          <w:sz w:val="24"/>
          <w:szCs w:val="24"/>
        </w:rPr>
        <w:t>; многоугольник, треугольник, квадрат, прямоугольник) и изображать их с помощью линейки на бумаге с разлиновкой в клетку;</w:t>
      </w:r>
      <w:r w:rsidRPr="00CD4EBD">
        <w:rPr>
          <w:rFonts w:ascii="Times New Roman" w:hAnsi="Times New Roman"/>
          <w:sz w:val="24"/>
          <w:szCs w:val="24"/>
        </w:rPr>
        <w:tab/>
      </w:r>
    </w:p>
    <w:p w:rsidR="00CD4EBD" w:rsidRPr="00CD4EBD" w:rsidRDefault="00CD4EBD" w:rsidP="00EC1450">
      <w:pPr>
        <w:numPr>
          <w:ilvl w:val="0"/>
          <w:numId w:val="15"/>
        </w:numPr>
        <w:tabs>
          <w:tab w:val="left" w:pos="6946"/>
          <w:tab w:val="left" w:pos="7655"/>
          <w:tab w:val="left" w:pos="822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D4EBD">
        <w:rPr>
          <w:rFonts w:ascii="Times New Roman" w:hAnsi="Times New Roman"/>
          <w:sz w:val="24"/>
          <w:szCs w:val="24"/>
        </w:rPr>
        <w:t>измерять длину заданного отрезка (в сантиметрах); чертить с помощью линейки отрезок заданной длины;</w:t>
      </w:r>
      <w:r w:rsidRPr="00CD4EBD">
        <w:rPr>
          <w:rFonts w:ascii="Times New Roman" w:hAnsi="Times New Roman"/>
          <w:sz w:val="24"/>
          <w:szCs w:val="24"/>
        </w:rPr>
        <w:tab/>
      </w:r>
    </w:p>
    <w:p w:rsidR="00CD4EBD" w:rsidRPr="00CD4EBD" w:rsidRDefault="00CD4EBD" w:rsidP="00EC1450">
      <w:pPr>
        <w:numPr>
          <w:ilvl w:val="0"/>
          <w:numId w:val="15"/>
        </w:numPr>
        <w:tabs>
          <w:tab w:val="left" w:pos="6946"/>
          <w:tab w:val="left" w:pos="7655"/>
          <w:tab w:val="left" w:pos="8222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D4EBD">
        <w:rPr>
          <w:rFonts w:ascii="Times New Roman" w:hAnsi="Times New Roman"/>
          <w:sz w:val="24"/>
          <w:szCs w:val="24"/>
        </w:rPr>
        <w:t>находить длину ломаной и периметр многоугольника.</w:t>
      </w:r>
      <w:r w:rsidRPr="00CD4EBD">
        <w:rPr>
          <w:rFonts w:ascii="Times New Roman" w:hAnsi="Times New Roman"/>
          <w:sz w:val="24"/>
          <w:szCs w:val="24"/>
        </w:rPr>
        <w:tab/>
      </w:r>
    </w:p>
    <w:p w:rsidR="00CD4EBD" w:rsidRPr="00CD4EBD" w:rsidRDefault="00CD4EBD" w:rsidP="00EC1450">
      <w:pPr>
        <w:pStyle w:val="3"/>
        <w:tabs>
          <w:tab w:val="left" w:pos="284"/>
        </w:tabs>
        <w:spacing w:before="120" w:after="0" w:line="276" w:lineRule="auto"/>
        <w:ind w:left="284"/>
        <w:jc w:val="both"/>
        <w:rPr>
          <w:bCs/>
          <w:i/>
          <w:sz w:val="24"/>
          <w:szCs w:val="24"/>
        </w:rPr>
      </w:pPr>
      <w:r w:rsidRPr="00CD4EBD">
        <w:rPr>
          <w:bCs/>
          <w:i/>
          <w:sz w:val="24"/>
          <w:szCs w:val="24"/>
        </w:rPr>
        <w:lastRenderedPageBreak/>
        <w:t>Учащиеся получат возможность научиться:</w:t>
      </w:r>
    </w:p>
    <w:p w:rsidR="00CD4EBD" w:rsidRPr="00CD4EBD" w:rsidRDefault="00CD4EBD" w:rsidP="00EC1450">
      <w:pPr>
        <w:numPr>
          <w:ilvl w:val="0"/>
          <w:numId w:val="13"/>
        </w:numPr>
        <w:tabs>
          <w:tab w:val="clear" w:pos="720"/>
          <w:tab w:val="num" w:pos="360"/>
          <w:tab w:val="left" w:pos="6946"/>
          <w:tab w:val="left" w:pos="7655"/>
          <w:tab w:val="left" w:pos="8222"/>
        </w:tabs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D4EBD">
        <w:rPr>
          <w:rFonts w:ascii="Times New Roman" w:hAnsi="Times New Roman"/>
          <w:sz w:val="24"/>
          <w:szCs w:val="24"/>
        </w:rPr>
        <w:t>вычислять значение числового выражения в 2-3 действия рациональными способами (с помощью группировки слагаемых или вычитаемых, дополнения чисел до ближайшего круглого числа);</w:t>
      </w:r>
      <w:r w:rsidRPr="00CD4EBD">
        <w:rPr>
          <w:rFonts w:ascii="Times New Roman" w:hAnsi="Times New Roman"/>
          <w:sz w:val="24"/>
          <w:szCs w:val="24"/>
        </w:rPr>
        <w:tab/>
      </w:r>
    </w:p>
    <w:p w:rsidR="00CD4EBD" w:rsidRPr="00CD4EBD" w:rsidRDefault="00CD4EBD" w:rsidP="00EC1450">
      <w:pPr>
        <w:numPr>
          <w:ilvl w:val="0"/>
          <w:numId w:val="14"/>
        </w:numPr>
        <w:tabs>
          <w:tab w:val="num" w:pos="360"/>
          <w:tab w:val="left" w:pos="6946"/>
          <w:tab w:val="left" w:pos="7655"/>
          <w:tab w:val="left" w:pos="8222"/>
        </w:tabs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D4EBD">
        <w:rPr>
          <w:rFonts w:ascii="Times New Roman" w:hAnsi="Times New Roman"/>
          <w:sz w:val="24"/>
          <w:szCs w:val="24"/>
        </w:rPr>
        <w:t>сравнивать значения числовых выражений.</w:t>
      </w:r>
      <w:r w:rsidRPr="00CD4EBD">
        <w:rPr>
          <w:rFonts w:ascii="Times New Roman" w:hAnsi="Times New Roman"/>
          <w:sz w:val="24"/>
          <w:szCs w:val="24"/>
        </w:rPr>
        <w:tab/>
      </w:r>
    </w:p>
    <w:p w:rsidR="00CD4EBD" w:rsidRPr="00CD4EBD" w:rsidRDefault="00CD4EBD" w:rsidP="00EC1450">
      <w:pPr>
        <w:numPr>
          <w:ilvl w:val="0"/>
          <w:numId w:val="14"/>
        </w:numPr>
        <w:tabs>
          <w:tab w:val="num" w:pos="360"/>
          <w:tab w:val="left" w:pos="6946"/>
          <w:tab w:val="left" w:pos="7655"/>
          <w:tab w:val="left" w:pos="8222"/>
        </w:tabs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D4EBD">
        <w:rPr>
          <w:rFonts w:ascii="Times New Roman" w:hAnsi="Times New Roman"/>
          <w:sz w:val="24"/>
          <w:szCs w:val="24"/>
        </w:rPr>
        <w:t>решать задачи в 2 действия по сформулированным вопросам.</w:t>
      </w:r>
      <w:r w:rsidRPr="00CD4EBD">
        <w:rPr>
          <w:rFonts w:ascii="Times New Roman" w:hAnsi="Times New Roman"/>
          <w:sz w:val="24"/>
          <w:szCs w:val="24"/>
        </w:rPr>
        <w:tab/>
      </w:r>
    </w:p>
    <w:p w:rsidR="00CD4EBD" w:rsidRPr="00CD4EBD" w:rsidRDefault="00CD4EBD" w:rsidP="00EC1450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D4EBD">
        <w:rPr>
          <w:rFonts w:ascii="Times New Roman" w:hAnsi="Times New Roman"/>
          <w:sz w:val="24"/>
          <w:szCs w:val="24"/>
        </w:rPr>
        <w:t>МЕТАПРЕДМЕТНЫЕ</w:t>
      </w:r>
    </w:p>
    <w:p w:rsidR="00CD4EBD" w:rsidRPr="00CD4EBD" w:rsidRDefault="00CD4EBD" w:rsidP="00EC1450">
      <w:pPr>
        <w:pStyle w:val="1"/>
        <w:spacing w:line="276" w:lineRule="auto"/>
        <w:ind w:firstLine="360"/>
        <w:rPr>
          <w:rFonts w:ascii="Times New Roman" w:hAnsi="Times New Roman"/>
          <w:b w:val="0"/>
          <w:sz w:val="24"/>
          <w:szCs w:val="24"/>
        </w:rPr>
      </w:pPr>
      <w:r w:rsidRPr="00CD4EBD">
        <w:rPr>
          <w:rFonts w:ascii="Times New Roman" w:hAnsi="Times New Roman"/>
          <w:b w:val="0"/>
          <w:sz w:val="24"/>
          <w:szCs w:val="24"/>
        </w:rPr>
        <w:t>Регулятивные</w:t>
      </w:r>
    </w:p>
    <w:p w:rsidR="00CD4EBD" w:rsidRPr="00CD4EBD" w:rsidRDefault="00CD4EBD" w:rsidP="00EC1450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/>
          <w:bCs/>
          <w:i/>
          <w:sz w:val="24"/>
          <w:szCs w:val="24"/>
        </w:rPr>
      </w:pPr>
      <w:r w:rsidRPr="00CD4EBD">
        <w:rPr>
          <w:rFonts w:ascii="Times New Roman" w:hAnsi="Times New Roman"/>
          <w:bCs/>
          <w:i/>
          <w:sz w:val="24"/>
          <w:szCs w:val="24"/>
        </w:rPr>
        <w:t>Учащиеся научатся:</w:t>
      </w:r>
    </w:p>
    <w:p w:rsidR="00CD4EBD" w:rsidRPr="00CD4EBD" w:rsidRDefault="00CD4EBD" w:rsidP="00EC1450">
      <w:pPr>
        <w:numPr>
          <w:ilvl w:val="0"/>
          <w:numId w:val="3"/>
        </w:numPr>
        <w:tabs>
          <w:tab w:val="left" w:pos="284"/>
          <w:tab w:val="left" w:pos="6946"/>
          <w:tab w:val="left" w:pos="7655"/>
          <w:tab w:val="left" w:pos="8222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D4EBD">
        <w:rPr>
          <w:rFonts w:ascii="Times New Roman" w:hAnsi="Times New Roman"/>
          <w:sz w:val="24"/>
          <w:szCs w:val="24"/>
        </w:rPr>
        <w:t xml:space="preserve">отслеживать цель учебной деятельности (с опорой на маршрутные листы) и </w:t>
      </w:r>
      <w:proofErr w:type="spellStart"/>
      <w:r w:rsidRPr="00CD4EBD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CD4EBD">
        <w:rPr>
          <w:rFonts w:ascii="Times New Roman" w:hAnsi="Times New Roman"/>
          <w:sz w:val="24"/>
          <w:szCs w:val="24"/>
        </w:rPr>
        <w:t xml:space="preserve"> (с опорой на развороты проектной деятельности);</w:t>
      </w:r>
    </w:p>
    <w:p w:rsidR="00CD4EBD" w:rsidRPr="00CD4EBD" w:rsidRDefault="00CD4EBD" w:rsidP="00EC1450">
      <w:pPr>
        <w:numPr>
          <w:ilvl w:val="0"/>
          <w:numId w:val="3"/>
        </w:numPr>
        <w:tabs>
          <w:tab w:val="left" w:pos="284"/>
          <w:tab w:val="left" w:pos="6946"/>
          <w:tab w:val="left" w:pos="7655"/>
          <w:tab w:val="left" w:pos="8222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D4EBD">
        <w:rPr>
          <w:rFonts w:ascii="Times New Roman" w:hAnsi="Times New Roman"/>
          <w:sz w:val="24"/>
          <w:szCs w:val="24"/>
        </w:rPr>
        <w:t>учитывать ориентиры, данные учителем, при освоении нового учебного материала;</w:t>
      </w:r>
      <w:r w:rsidRPr="00CD4EBD">
        <w:rPr>
          <w:rFonts w:ascii="Times New Roman" w:hAnsi="Times New Roman"/>
          <w:sz w:val="24"/>
          <w:szCs w:val="24"/>
        </w:rPr>
        <w:tab/>
      </w:r>
    </w:p>
    <w:p w:rsidR="00CD4EBD" w:rsidRPr="00CD4EBD" w:rsidRDefault="00CD4EBD" w:rsidP="00EC1450">
      <w:pPr>
        <w:numPr>
          <w:ilvl w:val="0"/>
          <w:numId w:val="3"/>
        </w:numPr>
        <w:tabs>
          <w:tab w:val="left" w:pos="284"/>
          <w:tab w:val="left" w:pos="6946"/>
          <w:tab w:val="left" w:pos="7655"/>
          <w:tab w:val="left" w:pos="8222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D4EBD">
        <w:rPr>
          <w:rFonts w:ascii="Times New Roman" w:hAnsi="Times New Roman"/>
          <w:sz w:val="24"/>
          <w:szCs w:val="24"/>
        </w:rPr>
        <w:t>проверять результаты вычислений;</w:t>
      </w:r>
      <w:r w:rsidRPr="00CD4EBD">
        <w:rPr>
          <w:rFonts w:ascii="Times New Roman" w:hAnsi="Times New Roman"/>
          <w:sz w:val="24"/>
          <w:szCs w:val="24"/>
        </w:rPr>
        <w:tab/>
      </w:r>
    </w:p>
    <w:p w:rsidR="00CD4EBD" w:rsidRPr="00CD4EBD" w:rsidRDefault="00CD4EBD" w:rsidP="00EC1450">
      <w:pPr>
        <w:numPr>
          <w:ilvl w:val="0"/>
          <w:numId w:val="3"/>
        </w:numPr>
        <w:tabs>
          <w:tab w:val="left" w:pos="284"/>
          <w:tab w:val="left" w:pos="6946"/>
          <w:tab w:val="left" w:pos="7655"/>
          <w:tab w:val="left" w:pos="8222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D4EBD">
        <w:rPr>
          <w:rFonts w:ascii="Times New Roman" w:hAnsi="Times New Roman"/>
          <w:sz w:val="24"/>
          <w:szCs w:val="24"/>
        </w:rPr>
        <w:t xml:space="preserve">адекватно воспринимать указания на ошибки и исправлять найденные ошибки. </w:t>
      </w:r>
    </w:p>
    <w:p w:rsidR="00CD4EBD" w:rsidRPr="00CD4EBD" w:rsidRDefault="00CD4EBD" w:rsidP="00EC1450">
      <w:pPr>
        <w:pStyle w:val="3"/>
        <w:tabs>
          <w:tab w:val="left" w:pos="284"/>
          <w:tab w:val="left" w:pos="6946"/>
          <w:tab w:val="left" w:pos="7655"/>
          <w:tab w:val="left" w:pos="8222"/>
        </w:tabs>
        <w:spacing w:before="120" w:after="0" w:line="276" w:lineRule="auto"/>
        <w:ind w:left="284"/>
        <w:jc w:val="both"/>
        <w:rPr>
          <w:bCs/>
          <w:i/>
          <w:sz w:val="24"/>
          <w:szCs w:val="24"/>
        </w:rPr>
      </w:pPr>
      <w:r w:rsidRPr="00CD4EBD">
        <w:rPr>
          <w:bCs/>
          <w:i/>
          <w:sz w:val="24"/>
          <w:szCs w:val="24"/>
        </w:rPr>
        <w:t>Учащиеся получат возможность научиться:</w:t>
      </w:r>
    </w:p>
    <w:p w:rsidR="00CD4EBD" w:rsidRPr="00CD4EBD" w:rsidRDefault="00CD4EBD" w:rsidP="00EC1450">
      <w:pPr>
        <w:numPr>
          <w:ilvl w:val="0"/>
          <w:numId w:val="3"/>
        </w:numPr>
        <w:tabs>
          <w:tab w:val="left" w:pos="284"/>
          <w:tab w:val="left" w:pos="6946"/>
          <w:tab w:val="left" w:pos="7655"/>
          <w:tab w:val="left" w:pos="8222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D4EBD">
        <w:rPr>
          <w:rFonts w:ascii="Times New Roman" w:hAnsi="Times New Roman"/>
          <w:sz w:val="24"/>
          <w:szCs w:val="24"/>
        </w:rPr>
        <w:t>оценивать собственные успехи в вычислительной деятельности;</w:t>
      </w:r>
    </w:p>
    <w:p w:rsidR="00CD4EBD" w:rsidRPr="00CD4EBD" w:rsidRDefault="00CD4EBD" w:rsidP="00EC1450">
      <w:pPr>
        <w:numPr>
          <w:ilvl w:val="0"/>
          <w:numId w:val="3"/>
        </w:numPr>
        <w:tabs>
          <w:tab w:val="left" w:pos="284"/>
          <w:tab w:val="left" w:pos="6946"/>
          <w:tab w:val="left" w:pos="7655"/>
          <w:tab w:val="left" w:pos="8222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D4EBD">
        <w:rPr>
          <w:rFonts w:ascii="Times New Roman" w:hAnsi="Times New Roman"/>
          <w:sz w:val="24"/>
          <w:szCs w:val="24"/>
        </w:rPr>
        <w:t>планировать шаги по устранению пробелов (знание состава чисел).</w:t>
      </w:r>
    </w:p>
    <w:p w:rsidR="00CD4EBD" w:rsidRPr="00CD4EBD" w:rsidRDefault="00CD4EBD" w:rsidP="00EC1450">
      <w:pPr>
        <w:pStyle w:val="2"/>
        <w:tabs>
          <w:tab w:val="left" w:pos="540"/>
        </w:tabs>
        <w:spacing w:line="276" w:lineRule="auto"/>
        <w:ind w:left="360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CD4EBD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Познавательные</w:t>
      </w:r>
    </w:p>
    <w:p w:rsidR="00CD4EBD" w:rsidRPr="00CD4EBD" w:rsidRDefault="00CD4EBD" w:rsidP="00EC1450">
      <w:pPr>
        <w:tabs>
          <w:tab w:val="left" w:pos="540"/>
        </w:tabs>
        <w:spacing w:line="276" w:lineRule="auto"/>
        <w:ind w:left="360"/>
        <w:jc w:val="both"/>
        <w:rPr>
          <w:rFonts w:ascii="Times New Roman" w:hAnsi="Times New Roman"/>
          <w:bCs/>
          <w:i/>
          <w:sz w:val="24"/>
          <w:szCs w:val="24"/>
        </w:rPr>
      </w:pPr>
      <w:r w:rsidRPr="00CD4EBD">
        <w:rPr>
          <w:rFonts w:ascii="Times New Roman" w:hAnsi="Times New Roman"/>
          <w:bCs/>
          <w:i/>
          <w:sz w:val="24"/>
          <w:szCs w:val="24"/>
        </w:rPr>
        <w:t>Учащиеся научатся:</w:t>
      </w:r>
    </w:p>
    <w:p w:rsidR="00CD4EBD" w:rsidRPr="00CD4EBD" w:rsidRDefault="00CD4EBD" w:rsidP="00EC1450">
      <w:pPr>
        <w:numPr>
          <w:ilvl w:val="0"/>
          <w:numId w:val="3"/>
        </w:numPr>
        <w:tabs>
          <w:tab w:val="left" w:pos="284"/>
          <w:tab w:val="left" w:pos="6946"/>
          <w:tab w:val="left" w:pos="7655"/>
          <w:tab w:val="left" w:pos="8222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D4EBD">
        <w:rPr>
          <w:rFonts w:ascii="Times New Roman" w:hAnsi="Times New Roman"/>
          <w:sz w:val="24"/>
          <w:szCs w:val="24"/>
        </w:rPr>
        <w:t xml:space="preserve">анализировать условие задачи (выделять числовые данные и цель — что известно, что требуется найти); </w:t>
      </w:r>
      <w:r w:rsidRPr="00CD4EBD">
        <w:rPr>
          <w:rFonts w:ascii="Times New Roman" w:hAnsi="Times New Roman"/>
          <w:sz w:val="24"/>
          <w:szCs w:val="24"/>
        </w:rPr>
        <w:tab/>
      </w:r>
    </w:p>
    <w:p w:rsidR="00CD4EBD" w:rsidRPr="00CD4EBD" w:rsidRDefault="00CD4EBD" w:rsidP="00EC1450">
      <w:pPr>
        <w:numPr>
          <w:ilvl w:val="0"/>
          <w:numId w:val="3"/>
        </w:numPr>
        <w:tabs>
          <w:tab w:val="left" w:pos="284"/>
          <w:tab w:val="left" w:pos="6946"/>
          <w:tab w:val="left" w:pos="7655"/>
          <w:tab w:val="left" w:pos="8222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D4EBD">
        <w:rPr>
          <w:rFonts w:ascii="Times New Roman" w:hAnsi="Times New Roman"/>
          <w:sz w:val="24"/>
          <w:szCs w:val="24"/>
        </w:rPr>
        <w:t xml:space="preserve">сопоставлять схемы и условия текстовых задач; </w:t>
      </w:r>
      <w:r w:rsidRPr="00CD4EBD">
        <w:rPr>
          <w:rFonts w:ascii="Times New Roman" w:hAnsi="Times New Roman"/>
          <w:color w:val="C00000"/>
          <w:sz w:val="24"/>
          <w:szCs w:val="24"/>
        </w:rPr>
        <w:tab/>
      </w:r>
    </w:p>
    <w:p w:rsidR="00CD4EBD" w:rsidRPr="00CD4EBD" w:rsidRDefault="00CD4EBD" w:rsidP="00EC1450">
      <w:pPr>
        <w:numPr>
          <w:ilvl w:val="0"/>
          <w:numId w:val="3"/>
        </w:numPr>
        <w:tabs>
          <w:tab w:val="left" w:pos="284"/>
          <w:tab w:val="left" w:pos="6946"/>
          <w:tab w:val="left" w:pos="7655"/>
          <w:tab w:val="left" w:pos="8222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D4EBD">
        <w:rPr>
          <w:rFonts w:ascii="Times New Roman" w:hAnsi="Times New Roman"/>
          <w:sz w:val="24"/>
          <w:szCs w:val="24"/>
        </w:rPr>
        <w:t xml:space="preserve">устанавливать закономерности и использовать их при выполнении заданий (продолжать ряд, заполнять пустые клетки в таблице); </w:t>
      </w:r>
      <w:r w:rsidRPr="00CD4EBD">
        <w:rPr>
          <w:rFonts w:ascii="Times New Roman" w:hAnsi="Times New Roman"/>
          <w:sz w:val="24"/>
          <w:szCs w:val="24"/>
        </w:rPr>
        <w:tab/>
      </w:r>
    </w:p>
    <w:p w:rsidR="00CD4EBD" w:rsidRPr="00CD4EBD" w:rsidRDefault="00CD4EBD" w:rsidP="00EC1450">
      <w:pPr>
        <w:numPr>
          <w:ilvl w:val="0"/>
          <w:numId w:val="3"/>
        </w:numPr>
        <w:tabs>
          <w:tab w:val="left" w:pos="284"/>
          <w:tab w:val="left" w:pos="6946"/>
          <w:tab w:val="left" w:pos="7655"/>
          <w:tab w:val="left" w:pos="8222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D4EBD">
        <w:rPr>
          <w:rFonts w:ascii="Times New Roman" w:hAnsi="Times New Roman"/>
          <w:sz w:val="24"/>
          <w:szCs w:val="24"/>
        </w:rPr>
        <w:t xml:space="preserve">осуществлять синтез числового выражения (восстановление деформированных равенств), условия текстовой задачи (восстановление условия по рисунку, схеме, краткой записи); </w:t>
      </w:r>
      <w:r w:rsidRPr="00CD4EBD">
        <w:rPr>
          <w:rFonts w:ascii="Times New Roman" w:hAnsi="Times New Roman"/>
          <w:sz w:val="24"/>
          <w:szCs w:val="24"/>
        </w:rPr>
        <w:tab/>
      </w:r>
    </w:p>
    <w:p w:rsidR="00CD4EBD" w:rsidRPr="00CD4EBD" w:rsidRDefault="00CD4EBD" w:rsidP="00EC1450">
      <w:pPr>
        <w:numPr>
          <w:ilvl w:val="0"/>
          <w:numId w:val="3"/>
        </w:numPr>
        <w:tabs>
          <w:tab w:val="left" w:pos="284"/>
          <w:tab w:val="left" w:pos="6946"/>
          <w:tab w:val="left" w:pos="7655"/>
          <w:tab w:val="left" w:pos="8222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D4EBD">
        <w:rPr>
          <w:rFonts w:ascii="Times New Roman" w:hAnsi="Times New Roman"/>
          <w:sz w:val="24"/>
          <w:szCs w:val="24"/>
        </w:rPr>
        <w:t xml:space="preserve">сравнивать и классифицировать изображенные предметы и геометрические фигуры по заданным критериям; </w:t>
      </w:r>
      <w:r w:rsidRPr="00CD4EBD">
        <w:rPr>
          <w:rFonts w:ascii="Times New Roman" w:hAnsi="Times New Roman"/>
          <w:sz w:val="24"/>
          <w:szCs w:val="24"/>
        </w:rPr>
        <w:tab/>
      </w:r>
    </w:p>
    <w:p w:rsidR="00CD4EBD" w:rsidRPr="00CD4EBD" w:rsidRDefault="00CD4EBD" w:rsidP="00EC1450">
      <w:pPr>
        <w:numPr>
          <w:ilvl w:val="0"/>
          <w:numId w:val="3"/>
        </w:numPr>
        <w:tabs>
          <w:tab w:val="left" w:pos="284"/>
          <w:tab w:val="left" w:pos="6946"/>
          <w:tab w:val="left" w:pos="7655"/>
          <w:tab w:val="left" w:pos="8222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D4EBD">
        <w:rPr>
          <w:rFonts w:ascii="Times New Roman" w:hAnsi="Times New Roman"/>
          <w:sz w:val="24"/>
          <w:szCs w:val="24"/>
        </w:rPr>
        <w:t xml:space="preserve">понимать информацию, представленную в виде текста, схемы, таблицы; дополнять таблицы недостающими данными. </w:t>
      </w:r>
      <w:r w:rsidRPr="00CD4EBD">
        <w:rPr>
          <w:rFonts w:ascii="Times New Roman" w:hAnsi="Times New Roman"/>
          <w:sz w:val="24"/>
          <w:szCs w:val="24"/>
        </w:rPr>
        <w:tab/>
      </w:r>
    </w:p>
    <w:p w:rsidR="00CD4EBD" w:rsidRPr="00CD4EBD" w:rsidRDefault="00CD4EBD" w:rsidP="00EC1450">
      <w:pPr>
        <w:pStyle w:val="3"/>
        <w:tabs>
          <w:tab w:val="left" w:pos="284"/>
        </w:tabs>
        <w:spacing w:before="120" w:after="0" w:line="276" w:lineRule="auto"/>
        <w:ind w:left="284"/>
        <w:jc w:val="both"/>
        <w:rPr>
          <w:bCs/>
          <w:i/>
          <w:sz w:val="24"/>
          <w:szCs w:val="24"/>
        </w:rPr>
      </w:pPr>
      <w:r w:rsidRPr="00CD4EBD">
        <w:rPr>
          <w:bCs/>
          <w:i/>
          <w:sz w:val="24"/>
          <w:szCs w:val="24"/>
        </w:rPr>
        <w:t>Учащиеся получат возможность научиться:</w:t>
      </w:r>
    </w:p>
    <w:p w:rsidR="00CD4EBD" w:rsidRPr="00CD4EBD" w:rsidRDefault="00CD4EBD" w:rsidP="00EC1450">
      <w:pPr>
        <w:numPr>
          <w:ilvl w:val="0"/>
          <w:numId w:val="3"/>
        </w:numPr>
        <w:tabs>
          <w:tab w:val="left" w:pos="284"/>
          <w:tab w:val="left" w:pos="6946"/>
          <w:tab w:val="left" w:pos="7655"/>
          <w:tab w:val="left" w:pos="8222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D4EBD">
        <w:rPr>
          <w:rFonts w:ascii="Times New Roman" w:hAnsi="Times New Roman"/>
          <w:sz w:val="24"/>
          <w:szCs w:val="24"/>
        </w:rPr>
        <w:t>видеть аналогии и использовать их при освоении приемов вычислений;</w:t>
      </w:r>
      <w:r w:rsidRPr="00CD4EBD">
        <w:rPr>
          <w:rFonts w:ascii="Times New Roman" w:hAnsi="Times New Roman"/>
          <w:sz w:val="24"/>
          <w:szCs w:val="24"/>
        </w:rPr>
        <w:tab/>
      </w:r>
    </w:p>
    <w:p w:rsidR="00CD4EBD" w:rsidRPr="00CD4EBD" w:rsidRDefault="00CD4EBD" w:rsidP="00EC1450">
      <w:pPr>
        <w:numPr>
          <w:ilvl w:val="0"/>
          <w:numId w:val="3"/>
        </w:numPr>
        <w:tabs>
          <w:tab w:val="left" w:pos="284"/>
          <w:tab w:val="left" w:pos="6946"/>
          <w:tab w:val="left" w:pos="7655"/>
          <w:tab w:val="left" w:pos="8222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D4EBD">
        <w:rPr>
          <w:rFonts w:ascii="Times New Roman" w:hAnsi="Times New Roman"/>
          <w:sz w:val="24"/>
          <w:szCs w:val="24"/>
        </w:rPr>
        <w:t xml:space="preserve">конструировать геометрические фигуры из заданных частей; достраивать часть до заданной геометрической фигуры; мысленно делить геометрическую фигуру на части; </w:t>
      </w:r>
      <w:r w:rsidRPr="00CD4EBD">
        <w:rPr>
          <w:rFonts w:ascii="Times New Roman" w:hAnsi="Times New Roman"/>
          <w:sz w:val="24"/>
          <w:szCs w:val="24"/>
        </w:rPr>
        <w:tab/>
      </w:r>
    </w:p>
    <w:p w:rsidR="00CD4EBD" w:rsidRPr="00CD4EBD" w:rsidRDefault="00CD4EBD" w:rsidP="00EC1450">
      <w:pPr>
        <w:numPr>
          <w:ilvl w:val="0"/>
          <w:numId w:val="3"/>
        </w:numPr>
        <w:tabs>
          <w:tab w:val="left" w:pos="284"/>
          <w:tab w:val="left" w:pos="6946"/>
          <w:tab w:val="left" w:pos="7655"/>
          <w:tab w:val="left" w:pos="8222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D4EBD">
        <w:rPr>
          <w:rFonts w:ascii="Times New Roman" w:hAnsi="Times New Roman"/>
          <w:sz w:val="24"/>
          <w:szCs w:val="24"/>
        </w:rPr>
        <w:t xml:space="preserve">сопоставлять информацию, представленную в разных видах; </w:t>
      </w:r>
      <w:r w:rsidRPr="00CD4EBD">
        <w:rPr>
          <w:rFonts w:ascii="Times New Roman" w:hAnsi="Times New Roman"/>
          <w:sz w:val="24"/>
          <w:szCs w:val="24"/>
        </w:rPr>
        <w:tab/>
      </w:r>
    </w:p>
    <w:p w:rsidR="00CD4EBD" w:rsidRPr="00CD4EBD" w:rsidRDefault="00CD4EBD" w:rsidP="00EC1450">
      <w:pPr>
        <w:numPr>
          <w:ilvl w:val="0"/>
          <w:numId w:val="3"/>
        </w:numPr>
        <w:tabs>
          <w:tab w:val="left" w:pos="284"/>
          <w:tab w:val="left" w:pos="6946"/>
          <w:tab w:val="left" w:pos="7655"/>
          <w:tab w:val="left" w:pos="8222"/>
        </w:tabs>
        <w:spacing w:line="276" w:lineRule="auto"/>
        <w:ind w:left="284" w:hanging="284"/>
        <w:jc w:val="left"/>
        <w:rPr>
          <w:rFonts w:ascii="Times New Roman" w:hAnsi="Times New Roman"/>
          <w:iCs/>
          <w:sz w:val="24"/>
          <w:szCs w:val="24"/>
        </w:rPr>
      </w:pPr>
      <w:r w:rsidRPr="00CD4EBD">
        <w:rPr>
          <w:rFonts w:ascii="Times New Roman" w:hAnsi="Times New Roman"/>
          <w:sz w:val="24"/>
          <w:szCs w:val="24"/>
        </w:rPr>
        <w:t xml:space="preserve">выбирать задание </w:t>
      </w:r>
      <w:proofErr w:type="gramStart"/>
      <w:r w:rsidRPr="00CD4EBD">
        <w:rPr>
          <w:rFonts w:ascii="Times New Roman" w:hAnsi="Times New Roman"/>
          <w:sz w:val="24"/>
          <w:szCs w:val="24"/>
        </w:rPr>
        <w:t>из</w:t>
      </w:r>
      <w:proofErr w:type="gramEnd"/>
      <w:r w:rsidRPr="00CD4EBD">
        <w:rPr>
          <w:rFonts w:ascii="Times New Roman" w:hAnsi="Times New Roman"/>
          <w:sz w:val="24"/>
          <w:szCs w:val="24"/>
        </w:rPr>
        <w:t xml:space="preserve"> предложенных, основываясь на своих интересах.</w:t>
      </w:r>
      <w:r w:rsidRPr="00CD4EBD">
        <w:rPr>
          <w:rFonts w:ascii="Times New Roman" w:hAnsi="Times New Roman"/>
          <w:sz w:val="24"/>
          <w:szCs w:val="24"/>
        </w:rPr>
        <w:tab/>
      </w:r>
      <w:r w:rsidRPr="00CD4EBD">
        <w:rPr>
          <w:rFonts w:ascii="Times New Roman" w:hAnsi="Times New Roman"/>
          <w:iCs/>
          <w:sz w:val="24"/>
          <w:szCs w:val="24"/>
        </w:rPr>
        <w:t>Коммуникативные</w:t>
      </w:r>
    </w:p>
    <w:p w:rsidR="00CD4EBD" w:rsidRPr="00CD4EBD" w:rsidRDefault="00CD4EBD" w:rsidP="00EC1450">
      <w:pPr>
        <w:tabs>
          <w:tab w:val="left" w:pos="540"/>
        </w:tabs>
        <w:spacing w:line="276" w:lineRule="auto"/>
        <w:ind w:left="360"/>
        <w:jc w:val="both"/>
        <w:rPr>
          <w:rFonts w:ascii="Times New Roman" w:hAnsi="Times New Roman"/>
          <w:bCs/>
          <w:i/>
          <w:sz w:val="24"/>
          <w:szCs w:val="24"/>
        </w:rPr>
      </w:pPr>
      <w:r w:rsidRPr="00CD4EBD">
        <w:rPr>
          <w:rFonts w:ascii="Times New Roman" w:hAnsi="Times New Roman"/>
          <w:bCs/>
          <w:i/>
          <w:sz w:val="24"/>
          <w:szCs w:val="24"/>
        </w:rPr>
        <w:t>Учащиеся научатся:</w:t>
      </w:r>
    </w:p>
    <w:p w:rsidR="00CD4EBD" w:rsidRPr="00CD4EBD" w:rsidRDefault="00CD4EBD" w:rsidP="00EC1450">
      <w:pPr>
        <w:tabs>
          <w:tab w:val="left" w:pos="540"/>
        </w:tabs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CD4EBD">
        <w:rPr>
          <w:rFonts w:ascii="Times New Roman" w:hAnsi="Times New Roman"/>
          <w:sz w:val="24"/>
          <w:szCs w:val="24"/>
        </w:rPr>
        <w:t>сотрудничать с товарищами при выполнении заданий в паре: устанавливать и соблюдать очерёдность действий, сравнивать полученные результаты, выслушивать партнера, корректно сообщать товарищу об ошибках;</w:t>
      </w:r>
      <w:r w:rsidRPr="00CD4EBD">
        <w:rPr>
          <w:rFonts w:ascii="Times New Roman" w:hAnsi="Times New Roman"/>
          <w:sz w:val="24"/>
          <w:szCs w:val="24"/>
        </w:rPr>
        <w:tab/>
      </w:r>
    </w:p>
    <w:p w:rsidR="00CD4EBD" w:rsidRPr="00CD4EBD" w:rsidRDefault="00CD4EBD" w:rsidP="00EC1450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D4EBD">
        <w:rPr>
          <w:rFonts w:ascii="Times New Roman" w:hAnsi="Times New Roman"/>
          <w:sz w:val="24"/>
          <w:szCs w:val="24"/>
        </w:rPr>
        <w:t>задавать вопросы с целью получения нужной информации.</w:t>
      </w:r>
    </w:p>
    <w:p w:rsidR="00CD4EBD" w:rsidRPr="00CD4EBD" w:rsidRDefault="00CD4EBD" w:rsidP="00EC1450">
      <w:pPr>
        <w:pStyle w:val="3"/>
        <w:tabs>
          <w:tab w:val="left" w:pos="284"/>
        </w:tabs>
        <w:spacing w:before="120" w:after="0" w:line="276" w:lineRule="auto"/>
        <w:ind w:left="284"/>
        <w:jc w:val="both"/>
        <w:rPr>
          <w:bCs/>
          <w:i/>
          <w:sz w:val="24"/>
          <w:szCs w:val="24"/>
        </w:rPr>
      </w:pPr>
      <w:r w:rsidRPr="00CD4EBD">
        <w:rPr>
          <w:bCs/>
          <w:i/>
          <w:sz w:val="24"/>
          <w:szCs w:val="24"/>
        </w:rPr>
        <w:t>Учащиеся получат возможность научиться:</w:t>
      </w:r>
    </w:p>
    <w:p w:rsidR="00CD4EBD" w:rsidRPr="00CD4EBD" w:rsidRDefault="00CD4EBD" w:rsidP="00EC1450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D4EBD">
        <w:rPr>
          <w:rFonts w:ascii="Times New Roman" w:hAnsi="Times New Roman"/>
          <w:sz w:val="24"/>
          <w:szCs w:val="24"/>
        </w:rPr>
        <w:t>организовывать взаимопроверку выполненной работы;</w:t>
      </w:r>
    </w:p>
    <w:p w:rsidR="00CD4EBD" w:rsidRPr="00CD4EBD" w:rsidRDefault="00CD4EBD" w:rsidP="00EC1450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D4EBD">
        <w:rPr>
          <w:rFonts w:ascii="Times New Roman" w:hAnsi="Times New Roman"/>
          <w:sz w:val="24"/>
          <w:szCs w:val="24"/>
        </w:rPr>
        <w:t>высказывать свое мнение при обсуждении задания.</w:t>
      </w:r>
    </w:p>
    <w:p w:rsidR="00CD4EBD" w:rsidRPr="00CD4EBD" w:rsidRDefault="00CD4EBD" w:rsidP="00EC1450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A02FB" w:rsidRPr="000A02FB" w:rsidRDefault="000A02FB" w:rsidP="000A02FB">
      <w:pPr>
        <w:pStyle w:val="Style2"/>
        <w:tabs>
          <w:tab w:val="left" w:pos="494"/>
        </w:tabs>
        <w:spacing w:before="5" w:line="276" w:lineRule="auto"/>
        <w:jc w:val="center"/>
        <w:rPr>
          <w:rStyle w:val="FontStyle14"/>
          <w:b w:val="0"/>
          <w:i w:val="0"/>
          <w:sz w:val="28"/>
          <w:szCs w:val="28"/>
        </w:rPr>
      </w:pPr>
      <w:r w:rsidRPr="000A02FB">
        <w:rPr>
          <w:rStyle w:val="FontStyle14"/>
          <w:b w:val="0"/>
          <w:i w:val="0"/>
          <w:sz w:val="28"/>
          <w:szCs w:val="28"/>
        </w:rPr>
        <w:t>Содержание программы</w:t>
      </w:r>
    </w:p>
    <w:p w:rsidR="000A02FB" w:rsidRPr="000A02FB" w:rsidRDefault="000A02FB" w:rsidP="000A02FB">
      <w:pPr>
        <w:pStyle w:val="Style2"/>
        <w:tabs>
          <w:tab w:val="left" w:pos="494"/>
        </w:tabs>
        <w:spacing w:before="5" w:line="276" w:lineRule="auto"/>
        <w:rPr>
          <w:rStyle w:val="FontStyle14"/>
          <w:b w:val="0"/>
          <w:i w:val="0"/>
          <w:sz w:val="24"/>
          <w:szCs w:val="24"/>
        </w:rPr>
      </w:pPr>
      <w:r w:rsidRPr="000A02FB">
        <w:rPr>
          <w:rStyle w:val="FontStyle14"/>
          <w:b w:val="0"/>
          <w:i w:val="0"/>
          <w:sz w:val="24"/>
          <w:szCs w:val="24"/>
        </w:rPr>
        <w:t xml:space="preserve"> Числа и величины (15 ч)</w:t>
      </w:r>
    </w:p>
    <w:p w:rsidR="000A02FB" w:rsidRPr="000A02FB" w:rsidRDefault="000A02FB" w:rsidP="000A02FB">
      <w:pPr>
        <w:pStyle w:val="Style2"/>
        <w:tabs>
          <w:tab w:val="left" w:pos="494"/>
        </w:tabs>
        <w:spacing w:before="5" w:line="276" w:lineRule="auto"/>
        <w:rPr>
          <w:rStyle w:val="FontStyle14"/>
          <w:b w:val="0"/>
          <w:i w:val="0"/>
          <w:sz w:val="24"/>
          <w:szCs w:val="24"/>
        </w:rPr>
      </w:pPr>
      <w:r w:rsidRPr="000A02FB">
        <w:rPr>
          <w:rStyle w:val="FontStyle14"/>
          <w:b w:val="0"/>
          <w:i w:val="0"/>
          <w:sz w:val="24"/>
          <w:szCs w:val="24"/>
        </w:rPr>
        <w:t xml:space="preserve"> Названия, запись, последовательность чисел до 1000. Сравнение чисел. Разряды (единицы, десятки, сотни).</w:t>
      </w:r>
    </w:p>
    <w:p w:rsidR="000A02FB" w:rsidRPr="000A02FB" w:rsidRDefault="000A02FB" w:rsidP="000A02FB">
      <w:pPr>
        <w:pStyle w:val="Style2"/>
        <w:tabs>
          <w:tab w:val="left" w:pos="494"/>
        </w:tabs>
        <w:spacing w:before="5" w:line="276" w:lineRule="auto"/>
        <w:rPr>
          <w:rStyle w:val="FontStyle14"/>
          <w:b w:val="0"/>
          <w:i w:val="0"/>
          <w:sz w:val="24"/>
          <w:szCs w:val="24"/>
        </w:rPr>
      </w:pPr>
      <w:r w:rsidRPr="000A02FB">
        <w:rPr>
          <w:rStyle w:val="FontStyle14"/>
          <w:b w:val="0"/>
          <w:i w:val="0"/>
          <w:sz w:val="24"/>
          <w:szCs w:val="24"/>
        </w:rPr>
        <w:t xml:space="preserve"> Время, единицы времени (час, минута). Метрические соотношения между изученными единицами времени.</w:t>
      </w:r>
    </w:p>
    <w:p w:rsidR="000A02FB" w:rsidRPr="000A02FB" w:rsidRDefault="000A02FB" w:rsidP="000A02FB">
      <w:pPr>
        <w:pStyle w:val="Style2"/>
        <w:tabs>
          <w:tab w:val="left" w:pos="494"/>
        </w:tabs>
        <w:spacing w:before="5" w:line="276" w:lineRule="auto"/>
        <w:rPr>
          <w:rStyle w:val="FontStyle14"/>
          <w:b w:val="0"/>
          <w:i w:val="0"/>
          <w:sz w:val="24"/>
          <w:szCs w:val="24"/>
        </w:rPr>
      </w:pPr>
      <w:r w:rsidRPr="000A02FB">
        <w:rPr>
          <w:rStyle w:val="FontStyle14"/>
          <w:b w:val="0"/>
          <w:i w:val="0"/>
          <w:sz w:val="24"/>
          <w:szCs w:val="24"/>
        </w:rPr>
        <w:t xml:space="preserve"> Арифметические действия (66 ч)</w:t>
      </w:r>
    </w:p>
    <w:p w:rsidR="000A02FB" w:rsidRPr="000A02FB" w:rsidRDefault="000A02FB" w:rsidP="000A02FB">
      <w:pPr>
        <w:pStyle w:val="Style2"/>
        <w:tabs>
          <w:tab w:val="left" w:pos="494"/>
        </w:tabs>
        <w:spacing w:before="5" w:line="276" w:lineRule="auto"/>
        <w:rPr>
          <w:rStyle w:val="FontStyle14"/>
          <w:b w:val="0"/>
          <w:i w:val="0"/>
          <w:sz w:val="24"/>
          <w:szCs w:val="24"/>
        </w:rPr>
      </w:pPr>
      <w:r w:rsidRPr="000A02FB">
        <w:rPr>
          <w:rStyle w:val="FontStyle14"/>
          <w:b w:val="0"/>
          <w:i w:val="0"/>
          <w:sz w:val="24"/>
          <w:szCs w:val="24"/>
        </w:rPr>
        <w:t xml:space="preserve"> Сочетательный закон сложения. Таблица сложения в пределах 20. Сложение и вычитание чисел в пределах 100 с переходом через десяток. </w:t>
      </w:r>
    </w:p>
    <w:p w:rsidR="000A02FB" w:rsidRPr="000A02FB" w:rsidRDefault="000A02FB" w:rsidP="000A02FB">
      <w:pPr>
        <w:pStyle w:val="Style2"/>
        <w:tabs>
          <w:tab w:val="left" w:pos="494"/>
        </w:tabs>
        <w:spacing w:before="5" w:line="276" w:lineRule="auto"/>
        <w:rPr>
          <w:rStyle w:val="FontStyle14"/>
          <w:b w:val="0"/>
          <w:i w:val="0"/>
          <w:sz w:val="24"/>
          <w:szCs w:val="24"/>
        </w:rPr>
      </w:pPr>
      <w:r w:rsidRPr="000A02FB">
        <w:rPr>
          <w:rStyle w:val="FontStyle14"/>
          <w:b w:val="0"/>
          <w:i w:val="0"/>
          <w:sz w:val="24"/>
          <w:szCs w:val="24"/>
        </w:rPr>
        <w:t>Письменное сложение и вычитание чисел. Проверка результатов вычитания сложением</w:t>
      </w:r>
    </w:p>
    <w:p w:rsidR="000A02FB" w:rsidRPr="000A02FB" w:rsidRDefault="000A02FB" w:rsidP="000A02FB">
      <w:pPr>
        <w:pStyle w:val="Style2"/>
        <w:tabs>
          <w:tab w:val="left" w:pos="494"/>
        </w:tabs>
        <w:spacing w:before="5" w:line="276" w:lineRule="auto"/>
        <w:rPr>
          <w:rStyle w:val="FontStyle14"/>
          <w:b w:val="0"/>
          <w:i w:val="0"/>
          <w:sz w:val="24"/>
          <w:szCs w:val="24"/>
        </w:rPr>
      </w:pPr>
      <w:r w:rsidRPr="000A02FB">
        <w:rPr>
          <w:rStyle w:val="FontStyle14"/>
          <w:b w:val="0"/>
          <w:i w:val="0"/>
          <w:sz w:val="24"/>
          <w:szCs w:val="24"/>
        </w:rPr>
        <w:t xml:space="preserve"> Умножение, деление (смысл действий, знаки действий). Таблица умножения, соответствующие случаи деления. Умножение и деление с числами 0 </w:t>
      </w:r>
    </w:p>
    <w:p w:rsidR="000A02FB" w:rsidRPr="000A02FB" w:rsidRDefault="000A02FB" w:rsidP="000A02FB">
      <w:pPr>
        <w:pStyle w:val="Style2"/>
        <w:tabs>
          <w:tab w:val="left" w:pos="494"/>
        </w:tabs>
        <w:spacing w:before="5" w:line="276" w:lineRule="auto"/>
        <w:rPr>
          <w:rStyle w:val="FontStyle14"/>
          <w:b w:val="0"/>
          <w:i w:val="0"/>
          <w:sz w:val="24"/>
          <w:szCs w:val="24"/>
        </w:rPr>
      </w:pPr>
      <w:r w:rsidRPr="000A02FB">
        <w:rPr>
          <w:rStyle w:val="FontStyle14"/>
          <w:b w:val="0"/>
          <w:i w:val="0"/>
          <w:sz w:val="24"/>
          <w:szCs w:val="24"/>
        </w:rPr>
        <w:t xml:space="preserve">и 1. Переместительный и сочетательный законы умножения. Взаимосвязь действий умножения и деления. Проверка результатов деления </w:t>
      </w:r>
    </w:p>
    <w:p w:rsidR="000A02FB" w:rsidRPr="000A02FB" w:rsidRDefault="000A02FB" w:rsidP="000A02FB">
      <w:pPr>
        <w:pStyle w:val="Style2"/>
        <w:tabs>
          <w:tab w:val="left" w:pos="494"/>
        </w:tabs>
        <w:spacing w:before="5" w:line="276" w:lineRule="auto"/>
        <w:rPr>
          <w:rStyle w:val="FontStyle14"/>
          <w:b w:val="0"/>
          <w:i w:val="0"/>
          <w:sz w:val="24"/>
          <w:szCs w:val="24"/>
        </w:rPr>
      </w:pPr>
      <w:r w:rsidRPr="000A02FB">
        <w:rPr>
          <w:rStyle w:val="FontStyle14"/>
          <w:b w:val="0"/>
          <w:i w:val="0"/>
          <w:sz w:val="24"/>
          <w:szCs w:val="24"/>
        </w:rPr>
        <w:t>умножением.</w:t>
      </w:r>
    </w:p>
    <w:p w:rsidR="000A02FB" w:rsidRPr="000A02FB" w:rsidRDefault="000A02FB" w:rsidP="000A02FB">
      <w:pPr>
        <w:pStyle w:val="Style2"/>
        <w:tabs>
          <w:tab w:val="left" w:pos="494"/>
        </w:tabs>
        <w:spacing w:before="5" w:line="276" w:lineRule="auto"/>
        <w:rPr>
          <w:rStyle w:val="FontStyle14"/>
          <w:b w:val="0"/>
          <w:i w:val="0"/>
          <w:sz w:val="24"/>
          <w:szCs w:val="24"/>
        </w:rPr>
      </w:pPr>
      <w:r w:rsidRPr="000A02FB">
        <w:rPr>
          <w:rStyle w:val="FontStyle14"/>
          <w:b w:val="0"/>
          <w:i w:val="0"/>
          <w:sz w:val="24"/>
          <w:szCs w:val="24"/>
        </w:rPr>
        <w:t xml:space="preserve"> Выражение (произведение, частное). Названия компонентов умножения и деления (множители, делимое, делитель). Порядок действий.</w:t>
      </w:r>
    </w:p>
    <w:p w:rsidR="000A02FB" w:rsidRPr="000A02FB" w:rsidRDefault="000A02FB" w:rsidP="000A02FB">
      <w:pPr>
        <w:pStyle w:val="Style2"/>
        <w:tabs>
          <w:tab w:val="left" w:pos="494"/>
        </w:tabs>
        <w:spacing w:before="5" w:line="276" w:lineRule="auto"/>
        <w:rPr>
          <w:rStyle w:val="FontStyle14"/>
          <w:b w:val="0"/>
          <w:i w:val="0"/>
          <w:sz w:val="24"/>
          <w:szCs w:val="24"/>
        </w:rPr>
      </w:pPr>
      <w:r w:rsidRPr="000A02FB">
        <w:rPr>
          <w:rStyle w:val="FontStyle14"/>
          <w:b w:val="0"/>
          <w:i w:val="0"/>
          <w:sz w:val="24"/>
          <w:szCs w:val="24"/>
        </w:rPr>
        <w:t xml:space="preserve">Нахождение значения выражения со скобками. </w:t>
      </w:r>
      <w:proofErr w:type="gramStart"/>
      <w:r w:rsidRPr="000A02FB">
        <w:rPr>
          <w:rStyle w:val="FontStyle14"/>
          <w:b w:val="0"/>
          <w:i w:val="0"/>
          <w:sz w:val="24"/>
          <w:szCs w:val="24"/>
        </w:rPr>
        <w:t xml:space="preserve">Рациональные приемы вычислений (перестановка и группировка множителей, дополнение слагаемого </w:t>
      </w:r>
      <w:proofErr w:type="gramEnd"/>
    </w:p>
    <w:p w:rsidR="000A02FB" w:rsidRPr="000A02FB" w:rsidRDefault="000A02FB" w:rsidP="000A02FB">
      <w:pPr>
        <w:pStyle w:val="Style2"/>
        <w:tabs>
          <w:tab w:val="left" w:pos="494"/>
        </w:tabs>
        <w:spacing w:before="5" w:line="276" w:lineRule="auto"/>
        <w:rPr>
          <w:rStyle w:val="FontStyle14"/>
          <w:b w:val="0"/>
          <w:i w:val="0"/>
          <w:sz w:val="24"/>
          <w:szCs w:val="24"/>
        </w:rPr>
      </w:pPr>
      <w:r w:rsidRPr="000A02FB">
        <w:rPr>
          <w:rStyle w:val="FontStyle14"/>
          <w:b w:val="0"/>
          <w:i w:val="0"/>
          <w:sz w:val="24"/>
          <w:szCs w:val="24"/>
        </w:rPr>
        <w:t>до круглого числа).</w:t>
      </w:r>
    </w:p>
    <w:p w:rsidR="000A02FB" w:rsidRPr="000A02FB" w:rsidRDefault="000A02FB" w:rsidP="000A02FB">
      <w:pPr>
        <w:pStyle w:val="Style2"/>
        <w:tabs>
          <w:tab w:val="left" w:pos="494"/>
        </w:tabs>
        <w:spacing w:before="5" w:line="276" w:lineRule="auto"/>
        <w:rPr>
          <w:rStyle w:val="FontStyle14"/>
          <w:b w:val="0"/>
          <w:i w:val="0"/>
          <w:sz w:val="24"/>
          <w:szCs w:val="24"/>
        </w:rPr>
      </w:pPr>
      <w:r w:rsidRPr="000A02FB">
        <w:rPr>
          <w:rStyle w:val="FontStyle14"/>
          <w:b w:val="0"/>
          <w:i w:val="0"/>
          <w:sz w:val="24"/>
          <w:szCs w:val="24"/>
        </w:rPr>
        <w:t xml:space="preserve"> Текстовые задачи (35 ч)</w:t>
      </w:r>
    </w:p>
    <w:p w:rsidR="000A02FB" w:rsidRPr="000A02FB" w:rsidRDefault="000A02FB" w:rsidP="000A02FB">
      <w:pPr>
        <w:pStyle w:val="Style2"/>
        <w:tabs>
          <w:tab w:val="left" w:pos="494"/>
        </w:tabs>
        <w:spacing w:before="5" w:line="276" w:lineRule="auto"/>
        <w:rPr>
          <w:rStyle w:val="FontStyle14"/>
          <w:b w:val="0"/>
          <w:i w:val="0"/>
          <w:sz w:val="24"/>
          <w:szCs w:val="24"/>
        </w:rPr>
      </w:pPr>
      <w:r w:rsidRPr="000A02FB">
        <w:rPr>
          <w:rStyle w:val="FontStyle14"/>
          <w:b w:val="0"/>
          <w:i w:val="0"/>
          <w:sz w:val="24"/>
          <w:szCs w:val="24"/>
        </w:rPr>
        <w:t xml:space="preserve"> Составление краткой записи условия. Моделирование условия текстовой задачи.</w:t>
      </w:r>
    </w:p>
    <w:p w:rsidR="000A02FB" w:rsidRPr="000A02FB" w:rsidRDefault="000A02FB" w:rsidP="000A02FB">
      <w:pPr>
        <w:pStyle w:val="Style2"/>
        <w:tabs>
          <w:tab w:val="left" w:pos="494"/>
        </w:tabs>
        <w:spacing w:before="5" w:line="276" w:lineRule="auto"/>
        <w:rPr>
          <w:rStyle w:val="FontStyle14"/>
          <w:b w:val="0"/>
          <w:i w:val="0"/>
          <w:sz w:val="24"/>
          <w:szCs w:val="24"/>
        </w:rPr>
      </w:pPr>
      <w:r w:rsidRPr="000A02FB">
        <w:rPr>
          <w:rStyle w:val="FontStyle14"/>
          <w:b w:val="0"/>
          <w:i w:val="0"/>
          <w:sz w:val="24"/>
          <w:szCs w:val="24"/>
        </w:rPr>
        <w:t xml:space="preserve"> Решение текстовых задач: разностное сравнение, нахождение произведения, деление на равные части, деление по содержанию, увеличение и </w:t>
      </w:r>
    </w:p>
    <w:p w:rsidR="000A02FB" w:rsidRPr="000A02FB" w:rsidRDefault="000A02FB" w:rsidP="000A02FB">
      <w:pPr>
        <w:pStyle w:val="Style2"/>
        <w:tabs>
          <w:tab w:val="left" w:pos="494"/>
        </w:tabs>
        <w:spacing w:before="5" w:line="276" w:lineRule="auto"/>
        <w:rPr>
          <w:rStyle w:val="FontStyle14"/>
          <w:b w:val="0"/>
          <w:i w:val="0"/>
          <w:sz w:val="24"/>
          <w:szCs w:val="24"/>
        </w:rPr>
      </w:pPr>
      <w:r w:rsidRPr="000A02FB">
        <w:rPr>
          <w:rStyle w:val="FontStyle14"/>
          <w:b w:val="0"/>
          <w:i w:val="0"/>
          <w:sz w:val="24"/>
          <w:szCs w:val="24"/>
        </w:rPr>
        <w:t>уменьшение в несколько раз.</w:t>
      </w:r>
    </w:p>
    <w:p w:rsidR="000A02FB" w:rsidRPr="000A02FB" w:rsidRDefault="000A02FB" w:rsidP="000A02FB">
      <w:pPr>
        <w:pStyle w:val="Style2"/>
        <w:tabs>
          <w:tab w:val="left" w:pos="494"/>
        </w:tabs>
        <w:spacing w:before="5" w:line="276" w:lineRule="auto"/>
        <w:rPr>
          <w:rStyle w:val="FontStyle14"/>
          <w:b w:val="0"/>
          <w:i w:val="0"/>
          <w:sz w:val="24"/>
          <w:szCs w:val="24"/>
        </w:rPr>
      </w:pPr>
      <w:r w:rsidRPr="000A02FB">
        <w:rPr>
          <w:rStyle w:val="FontStyle14"/>
          <w:b w:val="0"/>
          <w:i w:val="0"/>
          <w:sz w:val="24"/>
          <w:szCs w:val="24"/>
        </w:rPr>
        <w:t xml:space="preserve"> Геометрические фигуры и величины (20 ч)</w:t>
      </w:r>
    </w:p>
    <w:p w:rsidR="000A02FB" w:rsidRPr="000A02FB" w:rsidRDefault="000A02FB" w:rsidP="000A02FB">
      <w:pPr>
        <w:pStyle w:val="Style2"/>
        <w:tabs>
          <w:tab w:val="left" w:pos="494"/>
        </w:tabs>
        <w:spacing w:before="5" w:line="276" w:lineRule="auto"/>
        <w:rPr>
          <w:rStyle w:val="FontStyle14"/>
          <w:b w:val="0"/>
          <w:i w:val="0"/>
          <w:sz w:val="24"/>
          <w:szCs w:val="24"/>
        </w:rPr>
      </w:pPr>
      <w:r w:rsidRPr="000A02FB">
        <w:rPr>
          <w:rStyle w:val="FontStyle14"/>
          <w:b w:val="0"/>
          <w:i w:val="0"/>
          <w:sz w:val="24"/>
          <w:szCs w:val="24"/>
        </w:rPr>
        <w:t xml:space="preserve"> Угол. Виды углов (острый, прямой, тупой). Виды треугольников (прямоугольный, равносторонний). Свойства сторон прямоугольника, квадрата, </w:t>
      </w:r>
    </w:p>
    <w:p w:rsidR="000A02FB" w:rsidRPr="000A02FB" w:rsidRDefault="000A02FB" w:rsidP="000A02FB">
      <w:pPr>
        <w:pStyle w:val="Style2"/>
        <w:tabs>
          <w:tab w:val="left" w:pos="494"/>
        </w:tabs>
        <w:spacing w:before="5" w:line="276" w:lineRule="auto"/>
        <w:rPr>
          <w:rStyle w:val="FontStyle14"/>
          <w:b w:val="0"/>
          <w:i w:val="0"/>
          <w:sz w:val="24"/>
          <w:szCs w:val="24"/>
        </w:rPr>
      </w:pPr>
      <w:r w:rsidRPr="000A02FB">
        <w:rPr>
          <w:rStyle w:val="FontStyle14"/>
          <w:b w:val="0"/>
          <w:i w:val="0"/>
          <w:sz w:val="24"/>
          <w:szCs w:val="24"/>
        </w:rPr>
        <w:t>ромба (на уровне наглядных представлений).</w:t>
      </w:r>
    </w:p>
    <w:p w:rsidR="000A02FB" w:rsidRPr="000A02FB" w:rsidRDefault="000A02FB" w:rsidP="000A02FB">
      <w:pPr>
        <w:pStyle w:val="Style2"/>
        <w:tabs>
          <w:tab w:val="left" w:pos="494"/>
        </w:tabs>
        <w:spacing w:before="5" w:line="276" w:lineRule="auto"/>
        <w:rPr>
          <w:rStyle w:val="FontStyle14"/>
          <w:b w:val="0"/>
          <w:i w:val="0"/>
          <w:sz w:val="24"/>
          <w:szCs w:val="24"/>
        </w:rPr>
      </w:pPr>
      <w:r w:rsidRPr="000A02FB">
        <w:rPr>
          <w:rStyle w:val="FontStyle14"/>
          <w:b w:val="0"/>
          <w:i w:val="0"/>
          <w:sz w:val="24"/>
          <w:szCs w:val="24"/>
        </w:rPr>
        <w:t xml:space="preserve"> Единицы длины (миллиметр, метр, километр). Измерение длины отрезка. Метрические соотношения между изученными единицами длины.</w:t>
      </w:r>
    </w:p>
    <w:p w:rsidR="00CD4EBD" w:rsidRPr="000A02FB" w:rsidRDefault="000A02FB" w:rsidP="000A02FB">
      <w:pPr>
        <w:pStyle w:val="Style2"/>
        <w:widowControl/>
        <w:tabs>
          <w:tab w:val="left" w:pos="494"/>
        </w:tabs>
        <w:spacing w:before="5" w:line="276" w:lineRule="auto"/>
        <w:ind w:firstLine="0"/>
        <w:jc w:val="center"/>
        <w:rPr>
          <w:rStyle w:val="FontStyle14"/>
          <w:b w:val="0"/>
          <w:i w:val="0"/>
          <w:sz w:val="28"/>
          <w:szCs w:val="28"/>
        </w:rPr>
      </w:pPr>
      <w:r w:rsidRPr="000A02FB">
        <w:rPr>
          <w:rStyle w:val="FontStyle14"/>
          <w:b w:val="0"/>
          <w:i w:val="0"/>
          <w:sz w:val="24"/>
          <w:szCs w:val="24"/>
        </w:rPr>
        <w:t>Единицы площади (квадратный метр, квадратный сантиметр, квадратный километр). Площадь прямоугольника.</w:t>
      </w:r>
      <w:r w:rsidRPr="000A02FB">
        <w:rPr>
          <w:rStyle w:val="FontStyle14"/>
          <w:b w:val="0"/>
          <w:i w:val="0"/>
          <w:sz w:val="24"/>
          <w:szCs w:val="24"/>
        </w:rPr>
        <w:cr/>
      </w:r>
      <w:r>
        <w:rPr>
          <w:rStyle w:val="FontStyle14"/>
          <w:b w:val="0"/>
          <w:i w:val="0"/>
          <w:sz w:val="28"/>
          <w:szCs w:val="28"/>
        </w:rPr>
        <w:t>Учебно-тематический план</w:t>
      </w:r>
    </w:p>
    <w:tbl>
      <w:tblPr>
        <w:tblpPr w:leftFromText="180" w:rightFromText="180" w:vertAnchor="text" w:horzAnchor="margin" w:tblpY="60"/>
        <w:tblW w:w="6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2380"/>
      </w:tblGrid>
      <w:tr w:rsidR="000A02FB" w:rsidRPr="000A02FB" w:rsidTr="000A02FB">
        <w:tc>
          <w:tcPr>
            <w:tcW w:w="4248" w:type="dxa"/>
            <w:shd w:val="clear" w:color="auto" w:fill="auto"/>
          </w:tcPr>
          <w:p w:rsidR="000A02FB" w:rsidRPr="000A02FB" w:rsidRDefault="000A02FB" w:rsidP="00F00309">
            <w:pPr>
              <w:spacing w:before="100" w:before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A02FB">
              <w:rPr>
                <w:rFonts w:ascii="Times New Roman" w:hAnsi="Times New Roman"/>
                <w:sz w:val="24"/>
                <w:szCs w:val="24"/>
              </w:rPr>
              <w:t>Тема блока</w:t>
            </w:r>
          </w:p>
          <w:p w:rsidR="000A02FB" w:rsidRPr="000A02FB" w:rsidRDefault="000A02FB" w:rsidP="00F00309">
            <w:pPr>
              <w:spacing w:before="100" w:beforeAutospacing="1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shd w:val="clear" w:color="auto" w:fill="auto"/>
          </w:tcPr>
          <w:p w:rsidR="000A02FB" w:rsidRPr="000A02FB" w:rsidRDefault="000A02FB" w:rsidP="00F00309">
            <w:pPr>
              <w:spacing w:before="100" w:beforeAutospacing="1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2FB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0A02FB" w:rsidRPr="000A02FB" w:rsidTr="000A02FB">
        <w:tc>
          <w:tcPr>
            <w:tcW w:w="4248" w:type="dxa"/>
            <w:shd w:val="clear" w:color="auto" w:fill="auto"/>
          </w:tcPr>
          <w:p w:rsidR="000A02FB" w:rsidRPr="000A02FB" w:rsidRDefault="000A02FB" w:rsidP="000A02FB">
            <w:pPr>
              <w:numPr>
                <w:ilvl w:val="0"/>
                <w:numId w:val="17"/>
              </w:numPr>
              <w:spacing w:before="100" w:beforeAutospacing="1" w:line="27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2FB">
              <w:rPr>
                <w:rStyle w:val="FontStyle14"/>
                <w:b w:val="0"/>
                <w:i w:val="0"/>
                <w:sz w:val="24"/>
                <w:szCs w:val="24"/>
              </w:rPr>
              <w:t>Числа и величины</w:t>
            </w:r>
          </w:p>
        </w:tc>
        <w:tc>
          <w:tcPr>
            <w:tcW w:w="2380" w:type="dxa"/>
            <w:shd w:val="clear" w:color="auto" w:fill="auto"/>
          </w:tcPr>
          <w:p w:rsidR="000A02FB" w:rsidRPr="000A02FB" w:rsidRDefault="000A02FB" w:rsidP="00F00309">
            <w:pPr>
              <w:spacing w:before="100" w:beforeAutospacing="1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0A02FB" w:rsidRPr="000A02FB" w:rsidTr="000A02FB">
        <w:tc>
          <w:tcPr>
            <w:tcW w:w="4248" w:type="dxa"/>
            <w:shd w:val="clear" w:color="auto" w:fill="auto"/>
          </w:tcPr>
          <w:p w:rsidR="000A02FB" w:rsidRPr="000A02FB" w:rsidRDefault="000A02FB" w:rsidP="000A02FB">
            <w:pPr>
              <w:numPr>
                <w:ilvl w:val="0"/>
                <w:numId w:val="17"/>
              </w:numPr>
              <w:spacing w:before="100" w:beforeAutospacing="1" w:line="27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2FB">
              <w:rPr>
                <w:rFonts w:ascii="Times New Roman" w:hAnsi="Times New Roman"/>
                <w:color w:val="000000"/>
                <w:sz w:val="24"/>
                <w:szCs w:val="24"/>
              </w:rPr>
              <w:t>Арифметические действия</w:t>
            </w:r>
          </w:p>
        </w:tc>
        <w:tc>
          <w:tcPr>
            <w:tcW w:w="2380" w:type="dxa"/>
            <w:shd w:val="clear" w:color="auto" w:fill="auto"/>
          </w:tcPr>
          <w:p w:rsidR="000A02FB" w:rsidRPr="000A02FB" w:rsidRDefault="000A02FB" w:rsidP="00F00309">
            <w:pPr>
              <w:spacing w:before="100" w:beforeAutospacing="1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</w:tr>
      <w:tr w:rsidR="000A02FB" w:rsidRPr="000A02FB" w:rsidTr="000A02FB">
        <w:tc>
          <w:tcPr>
            <w:tcW w:w="4248" w:type="dxa"/>
            <w:shd w:val="clear" w:color="auto" w:fill="auto"/>
          </w:tcPr>
          <w:p w:rsidR="000A02FB" w:rsidRPr="000A02FB" w:rsidRDefault="000A02FB" w:rsidP="000A02FB">
            <w:pPr>
              <w:numPr>
                <w:ilvl w:val="0"/>
                <w:numId w:val="17"/>
              </w:numPr>
              <w:spacing w:before="100" w:beforeAutospacing="1" w:line="27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Текстовые задачи </w:t>
            </w:r>
          </w:p>
        </w:tc>
        <w:tc>
          <w:tcPr>
            <w:tcW w:w="2380" w:type="dxa"/>
            <w:shd w:val="clear" w:color="auto" w:fill="auto"/>
          </w:tcPr>
          <w:p w:rsidR="000A02FB" w:rsidRPr="000A02FB" w:rsidRDefault="000A02FB" w:rsidP="00F00309">
            <w:pPr>
              <w:spacing w:before="100" w:beforeAutospacing="1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0A02FB" w:rsidRPr="000A02FB" w:rsidTr="000A02FB">
        <w:tc>
          <w:tcPr>
            <w:tcW w:w="4248" w:type="dxa"/>
            <w:shd w:val="clear" w:color="auto" w:fill="auto"/>
          </w:tcPr>
          <w:p w:rsidR="000A02FB" w:rsidRPr="000A02FB" w:rsidRDefault="000A02FB" w:rsidP="000A02FB">
            <w:pPr>
              <w:numPr>
                <w:ilvl w:val="0"/>
                <w:numId w:val="17"/>
              </w:numPr>
              <w:spacing w:before="100" w:beforeAutospacing="1" w:line="27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2FB">
              <w:rPr>
                <w:rFonts w:ascii="Times New Roman" w:hAnsi="Times New Roman"/>
                <w:color w:val="000000"/>
                <w:sz w:val="24"/>
                <w:szCs w:val="24"/>
              </w:rPr>
              <w:t>Геометрические фигуры и величины</w:t>
            </w:r>
          </w:p>
        </w:tc>
        <w:tc>
          <w:tcPr>
            <w:tcW w:w="2380" w:type="dxa"/>
            <w:shd w:val="clear" w:color="auto" w:fill="auto"/>
          </w:tcPr>
          <w:p w:rsidR="000A02FB" w:rsidRPr="000A02FB" w:rsidRDefault="000A02FB" w:rsidP="00F00309">
            <w:pPr>
              <w:spacing w:before="100" w:beforeAutospacing="1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0A02FB" w:rsidRPr="000A02FB" w:rsidTr="000A02FB">
        <w:tc>
          <w:tcPr>
            <w:tcW w:w="4248" w:type="dxa"/>
            <w:shd w:val="clear" w:color="auto" w:fill="auto"/>
          </w:tcPr>
          <w:p w:rsidR="000A02FB" w:rsidRPr="000A02FB" w:rsidRDefault="000A02FB" w:rsidP="000A02FB">
            <w:pPr>
              <w:numPr>
                <w:ilvl w:val="0"/>
                <w:numId w:val="17"/>
              </w:numPr>
              <w:spacing w:before="100" w:beforeAutospacing="1" w:line="27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2FB">
              <w:rPr>
                <w:rFonts w:ascii="Times New Roman" w:hAnsi="Times New Roman"/>
                <w:sz w:val="24"/>
                <w:szCs w:val="24"/>
              </w:rPr>
              <w:t>Рисуем и измеряем</w:t>
            </w:r>
          </w:p>
        </w:tc>
        <w:tc>
          <w:tcPr>
            <w:tcW w:w="2380" w:type="dxa"/>
            <w:shd w:val="clear" w:color="auto" w:fill="auto"/>
          </w:tcPr>
          <w:p w:rsidR="000A02FB" w:rsidRPr="000A02FB" w:rsidRDefault="000A02FB" w:rsidP="00F00309">
            <w:pPr>
              <w:spacing w:before="100" w:beforeAutospacing="1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2F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0A02FB" w:rsidRPr="000A02FB" w:rsidTr="000A02FB">
        <w:tc>
          <w:tcPr>
            <w:tcW w:w="4248" w:type="dxa"/>
            <w:shd w:val="clear" w:color="auto" w:fill="auto"/>
          </w:tcPr>
          <w:p w:rsidR="000A02FB" w:rsidRPr="000A02FB" w:rsidRDefault="000A02FB" w:rsidP="00F00309">
            <w:pPr>
              <w:spacing w:before="100" w:before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A02F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  <w:p w:rsidR="000A02FB" w:rsidRPr="000A02FB" w:rsidRDefault="000A02FB" w:rsidP="00F00309">
            <w:pPr>
              <w:spacing w:before="100" w:beforeAutospacing="1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dxa"/>
            <w:shd w:val="clear" w:color="auto" w:fill="auto"/>
          </w:tcPr>
          <w:p w:rsidR="000A02FB" w:rsidRPr="000A02FB" w:rsidRDefault="000A02FB" w:rsidP="00F00309">
            <w:pPr>
              <w:spacing w:before="100" w:beforeAutospacing="1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02FB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</w:tr>
    </w:tbl>
    <w:p w:rsidR="000A02FB" w:rsidRDefault="000A02FB" w:rsidP="000A02FB">
      <w:pPr>
        <w:pStyle w:val="Style2"/>
        <w:widowControl/>
        <w:tabs>
          <w:tab w:val="left" w:pos="494"/>
        </w:tabs>
        <w:spacing w:before="5" w:line="276" w:lineRule="auto"/>
        <w:ind w:firstLine="0"/>
        <w:rPr>
          <w:rStyle w:val="FontStyle14"/>
          <w:b w:val="0"/>
          <w:i w:val="0"/>
          <w:sz w:val="24"/>
          <w:szCs w:val="24"/>
        </w:rPr>
      </w:pPr>
    </w:p>
    <w:p w:rsidR="000A02FB" w:rsidRDefault="000A02FB" w:rsidP="000A02FB">
      <w:pPr>
        <w:pStyle w:val="Style2"/>
        <w:widowControl/>
        <w:tabs>
          <w:tab w:val="left" w:pos="494"/>
        </w:tabs>
        <w:spacing w:before="5" w:line="276" w:lineRule="auto"/>
        <w:ind w:firstLine="0"/>
        <w:rPr>
          <w:rStyle w:val="FontStyle14"/>
          <w:b w:val="0"/>
          <w:i w:val="0"/>
          <w:sz w:val="24"/>
          <w:szCs w:val="24"/>
        </w:rPr>
      </w:pPr>
    </w:p>
    <w:p w:rsidR="000A02FB" w:rsidRDefault="000A02FB" w:rsidP="000A02FB">
      <w:pPr>
        <w:pStyle w:val="Style2"/>
        <w:widowControl/>
        <w:tabs>
          <w:tab w:val="left" w:pos="494"/>
        </w:tabs>
        <w:spacing w:before="5" w:line="276" w:lineRule="auto"/>
        <w:ind w:firstLine="0"/>
        <w:rPr>
          <w:rStyle w:val="FontStyle14"/>
          <w:b w:val="0"/>
          <w:i w:val="0"/>
          <w:sz w:val="24"/>
          <w:szCs w:val="24"/>
        </w:rPr>
      </w:pPr>
    </w:p>
    <w:p w:rsidR="000A02FB" w:rsidRDefault="000A02FB" w:rsidP="000A02FB">
      <w:pPr>
        <w:pStyle w:val="Style2"/>
        <w:widowControl/>
        <w:tabs>
          <w:tab w:val="left" w:pos="494"/>
        </w:tabs>
        <w:spacing w:before="5" w:line="276" w:lineRule="auto"/>
        <w:ind w:firstLine="0"/>
        <w:rPr>
          <w:rStyle w:val="FontStyle14"/>
          <w:b w:val="0"/>
          <w:i w:val="0"/>
          <w:sz w:val="24"/>
          <w:szCs w:val="24"/>
        </w:rPr>
      </w:pPr>
    </w:p>
    <w:p w:rsidR="000A02FB" w:rsidRDefault="000A02FB" w:rsidP="000A02FB">
      <w:pPr>
        <w:pStyle w:val="Style2"/>
        <w:widowControl/>
        <w:tabs>
          <w:tab w:val="left" w:pos="494"/>
        </w:tabs>
        <w:spacing w:before="5" w:line="276" w:lineRule="auto"/>
        <w:ind w:firstLine="0"/>
        <w:rPr>
          <w:rStyle w:val="FontStyle14"/>
          <w:b w:val="0"/>
          <w:i w:val="0"/>
          <w:sz w:val="24"/>
          <w:szCs w:val="24"/>
        </w:rPr>
      </w:pPr>
    </w:p>
    <w:p w:rsidR="000A02FB" w:rsidRDefault="000A02FB" w:rsidP="000A02FB">
      <w:pPr>
        <w:pStyle w:val="Style2"/>
        <w:widowControl/>
        <w:tabs>
          <w:tab w:val="left" w:pos="494"/>
        </w:tabs>
        <w:spacing w:before="5" w:line="276" w:lineRule="auto"/>
        <w:ind w:firstLine="0"/>
        <w:rPr>
          <w:rStyle w:val="FontStyle14"/>
          <w:b w:val="0"/>
          <w:i w:val="0"/>
          <w:sz w:val="24"/>
          <w:szCs w:val="24"/>
        </w:rPr>
      </w:pPr>
    </w:p>
    <w:p w:rsidR="000A02FB" w:rsidRDefault="000A02FB" w:rsidP="000A02FB">
      <w:pPr>
        <w:pStyle w:val="Style2"/>
        <w:widowControl/>
        <w:tabs>
          <w:tab w:val="left" w:pos="494"/>
        </w:tabs>
        <w:spacing w:before="5" w:line="276" w:lineRule="auto"/>
        <w:ind w:firstLine="0"/>
        <w:rPr>
          <w:rStyle w:val="FontStyle14"/>
          <w:b w:val="0"/>
          <w:i w:val="0"/>
          <w:sz w:val="24"/>
          <w:szCs w:val="24"/>
        </w:rPr>
      </w:pPr>
    </w:p>
    <w:p w:rsidR="000A02FB" w:rsidRDefault="000A02FB" w:rsidP="000A02FB">
      <w:pPr>
        <w:pStyle w:val="Style2"/>
        <w:widowControl/>
        <w:tabs>
          <w:tab w:val="left" w:pos="494"/>
        </w:tabs>
        <w:spacing w:before="5" w:line="276" w:lineRule="auto"/>
        <w:ind w:firstLine="0"/>
        <w:rPr>
          <w:rStyle w:val="FontStyle14"/>
          <w:b w:val="0"/>
          <w:i w:val="0"/>
          <w:sz w:val="24"/>
          <w:szCs w:val="24"/>
        </w:rPr>
      </w:pPr>
    </w:p>
    <w:p w:rsidR="000A02FB" w:rsidRDefault="000A02FB" w:rsidP="000A02FB">
      <w:pPr>
        <w:pStyle w:val="Style2"/>
        <w:widowControl/>
        <w:tabs>
          <w:tab w:val="left" w:pos="494"/>
        </w:tabs>
        <w:spacing w:before="5" w:line="276" w:lineRule="auto"/>
        <w:ind w:firstLine="0"/>
        <w:rPr>
          <w:rStyle w:val="FontStyle14"/>
          <w:b w:val="0"/>
          <w:i w:val="0"/>
          <w:sz w:val="24"/>
          <w:szCs w:val="24"/>
        </w:rPr>
      </w:pPr>
    </w:p>
    <w:p w:rsidR="000A02FB" w:rsidRDefault="000A02FB" w:rsidP="000A02FB">
      <w:pPr>
        <w:pStyle w:val="Style2"/>
        <w:widowControl/>
        <w:tabs>
          <w:tab w:val="left" w:pos="494"/>
        </w:tabs>
        <w:spacing w:before="5" w:line="276" w:lineRule="auto"/>
        <w:ind w:firstLine="0"/>
        <w:rPr>
          <w:rStyle w:val="FontStyle14"/>
          <w:b w:val="0"/>
          <w:i w:val="0"/>
          <w:sz w:val="24"/>
          <w:szCs w:val="24"/>
        </w:rPr>
      </w:pPr>
    </w:p>
    <w:p w:rsidR="000A02FB" w:rsidRDefault="000A02FB" w:rsidP="000A02FB">
      <w:pPr>
        <w:pStyle w:val="Style2"/>
        <w:widowControl/>
        <w:tabs>
          <w:tab w:val="left" w:pos="494"/>
        </w:tabs>
        <w:spacing w:before="5" w:line="276" w:lineRule="auto"/>
        <w:ind w:firstLine="0"/>
        <w:rPr>
          <w:rStyle w:val="FontStyle14"/>
          <w:b w:val="0"/>
          <w:i w:val="0"/>
          <w:sz w:val="24"/>
          <w:szCs w:val="24"/>
        </w:rPr>
      </w:pPr>
    </w:p>
    <w:p w:rsidR="000A02FB" w:rsidRDefault="000A02FB" w:rsidP="000A02FB">
      <w:pPr>
        <w:pStyle w:val="Style2"/>
        <w:widowControl/>
        <w:tabs>
          <w:tab w:val="left" w:pos="494"/>
        </w:tabs>
        <w:spacing w:before="5" w:line="276" w:lineRule="auto"/>
        <w:ind w:firstLine="0"/>
        <w:rPr>
          <w:rStyle w:val="FontStyle14"/>
          <w:b w:val="0"/>
          <w:i w:val="0"/>
          <w:sz w:val="24"/>
          <w:szCs w:val="24"/>
        </w:rPr>
      </w:pPr>
    </w:p>
    <w:p w:rsidR="000A02FB" w:rsidRDefault="000A02FB" w:rsidP="000A02FB">
      <w:pPr>
        <w:pStyle w:val="Style2"/>
        <w:widowControl/>
        <w:tabs>
          <w:tab w:val="left" w:pos="494"/>
        </w:tabs>
        <w:spacing w:before="5" w:line="276" w:lineRule="auto"/>
        <w:ind w:firstLine="0"/>
        <w:rPr>
          <w:rStyle w:val="FontStyle14"/>
          <w:b w:val="0"/>
          <w:i w:val="0"/>
          <w:sz w:val="24"/>
          <w:szCs w:val="24"/>
        </w:rPr>
      </w:pPr>
    </w:p>
    <w:p w:rsidR="000A02FB" w:rsidRPr="000A02FB" w:rsidRDefault="000A02FB" w:rsidP="000A02FB">
      <w:pPr>
        <w:pStyle w:val="Style2"/>
        <w:widowControl/>
        <w:tabs>
          <w:tab w:val="left" w:pos="494"/>
        </w:tabs>
        <w:spacing w:before="5" w:line="276" w:lineRule="auto"/>
        <w:ind w:firstLine="0"/>
        <w:rPr>
          <w:rStyle w:val="FontStyle14"/>
          <w:b w:val="0"/>
          <w:i w:val="0"/>
          <w:sz w:val="24"/>
          <w:szCs w:val="24"/>
        </w:rPr>
      </w:pPr>
    </w:p>
    <w:p w:rsidR="00CD4EBD" w:rsidRPr="000A02FB" w:rsidRDefault="00CD4EBD" w:rsidP="00EC1450">
      <w:pPr>
        <w:pStyle w:val="Style3"/>
        <w:numPr>
          <w:ilvl w:val="0"/>
          <w:numId w:val="16"/>
        </w:numPr>
        <w:spacing w:line="276" w:lineRule="auto"/>
        <w:jc w:val="left"/>
        <w:rPr>
          <w:rStyle w:val="FontStyle25"/>
          <w:rFonts w:ascii="Times New Roman" w:hAnsi="Times New Roman" w:cs="Times New Roman"/>
          <w:i w:val="0"/>
          <w:sz w:val="24"/>
          <w:szCs w:val="24"/>
        </w:rPr>
      </w:pPr>
      <w:r w:rsidRPr="000A02FB">
        <w:rPr>
          <w:rStyle w:val="FontStyle25"/>
          <w:rFonts w:ascii="Times New Roman" w:hAnsi="Times New Roman" w:cs="Times New Roman"/>
          <w:i w:val="0"/>
          <w:sz w:val="24"/>
          <w:szCs w:val="24"/>
        </w:rPr>
        <w:t>М. И. Башмаков, М. Г. Нефёдова. Математика. 1 класс. Учеб</w:t>
      </w:r>
      <w:r w:rsidRPr="000A02FB">
        <w:rPr>
          <w:rStyle w:val="FontStyle25"/>
          <w:rFonts w:ascii="Times New Roman" w:hAnsi="Times New Roman" w:cs="Times New Roman"/>
          <w:i w:val="0"/>
          <w:sz w:val="24"/>
          <w:szCs w:val="24"/>
        </w:rPr>
        <w:softHyphen/>
        <w:t xml:space="preserve">ник. В 2 ч. — М., ACT, </w:t>
      </w:r>
      <w:proofErr w:type="spellStart"/>
      <w:r w:rsidRPr="000A02FB">
        <w:rPr>
          <w:rStyle w:val="FontStyle25"/>
          <w:rFonts w:ascii="Times New Roman" w:hAnsi="Times New Roman" w:cs="Times New Roman"/>
          <w:i w:val="0"/>
          <w:sz w:val="24"/>
          <w:szCs w:val="24"/>
        </w:rPr>
        <w:t>Астрель</w:t>
      </w:r>
      <w:proofErr w:type="spellEnd"/>
      <w:r w:rsidR="007C5D54">
        <w:rPr>
          <w:rStyle w:val="FontStyle25"/>
          <w:rFonts w:ascii="Times New Roman" w:hAnsi="Times New Roman" w:cs="Times New Roman"/>
          <w:i w:val="0"/>
          <w:sz w:val="24"/>
          <w:szCs w:val="24"/>
        </w:rPr>
        <w:t>., 2013</w:t>
      </w:r>
    </w:p>
    <w:p w:rsidR="00CD4EBD" w:rsidRPr="000A02FB" w:rsidRDefault="00CD4EBD" w:rsidP="00EC1450">
      <w:pPr>
        <w:pStyle w:val="Style3"/>
        <w:numPr>
          <w:ilvl w:val="0"/>
          <w:numId w:val="16"/>
        </w:numPr>
        <w:spacing w:line="276" w:lineRule="auto"/>
        <w:jc w:val="left"/>
        <w:rPr>
          <w:rStyle w:val="FontStyle25"/>
          <w:rFonts w:ascii="Times New Roman" w:hAnsi="Times New Roman" w:cs="Times New Roman"/>
          <w:i w:val="0"/>
          <w:sz w:val="24"/>
          <w:szCs w:val="24"/>
        </w:rPr>
      </w:pPr>
      <w:r w:rsidRPr="000A02FB">
        <w:rPr>
          <w:rStyle w:val="FontStyle25"/>
          <w:rFonts w:ascii="Times New Roman" w:hAnsi="Times New Roman" w:cs="Times New Roman"/>
          <w:i w:val="0"/>
          <w:sz w:val="24"/>
          <w:szCs w:val="24"/>
        </w:rPr>
        <w:t>М. И. Башмаков, М. Г. Нефёдова. Математика. 1 класс. Рабочие тетради</w:t>
      </w:r>
      <w:r w:rsidR="007C5D54">
        <w:rPr>
          <w:rStyle w:val="FontStyle25"/>
          <w:rFonts w:ascii="Times New Roman" w:hAnsi="Times New Roman" w:cs="Times New Roman"/>
          <w:i w:val="0"/>
          <w:sz w:val="24"/>
          <w:szCs w:val="24"/>
        </w:rPr>
        <w:t xml:space="preserve"> № 1,2. — М., ACT, </w:t>
      </w:r>
      <w:proofErr w:type="spellStart"/>
      <w:r w:rsidR="007C5D54">
        <w:rPr>
          <w:rStyle w:val="FontStyle25"/>
          <w:rFonts w:ascii="Times New Roman" w:hAnsi="Times New Roman" w:cs="Times New Roman"/>
          <w:i w:val="0"/>
          <w:sz w:val="24"/>
          <w:szCs w:val="24"/>
        </w:rPr>
        <w:t>Астрель</w:t>
      </w:r>
      <w:proofErr w:type="spellEnd"/>
      <w:r w:rsidR="007C5D54">
        <w:rPr>
          <w:rStyle w:val="FontStyle25"/>
          <w:rFonts w:ascii="Times New Roman" w:hAnsi="Times New Roman" w:cs="Times New Roman"/>
          <w:i w:val="0"/>
          <w:sz w:val="24"/>
          <w:szCs w:val="24"/>
        </w:rPr>
        <w:t>, 2013</w:t>
      </w:r>
    </w:p>
    <w:p w:rsidR="00CD4EBD" w:rsidRDefault="00CD4EBD" w:rsidP="00EC1450">
      <w:pPr>
        <w:pStyle w:val="Style3"/>
        <w:numPr>
          <w:ilvl w:val="0"/>
          <w:numId w:val="16"/>
        </w:numPr>
        <w:spacing w:line="276" w:lineRule="auto"/>
        <w:jc w:val="left"/>
        <w:rPr>
          <w:rStyle w:val="FontStyle25"/>
          <w:rFonts w:ascii="Times New Roman" w:hAnsi="Times New Roman" w:cs="Times New Roman"/>
          <w:i w:val="0"/>
          <w:sz w:val="24"/>
          <w:szCs w:val="24"/>
        </w:rPr>
      </w:pPr>
      <w:r w:rsidRPr="000A02FB">
        <w:rPr>
          <w:rStyle w:val="FontStyle25"/>
          <w:rFonts w:ascii="Times New Roman" w:hAnsi="Times New Roman" w:cs="Times New Roman"/>
          <w:i w:val="0"/>
          <w:sz w:val="24"/>
          <w:szCs w:val="24"/>
        </w:rPr>
        <w:t>М. И. Башмаков, М. Г. Нефёдова. Обучение в 1 классе по учеб</w:t>
      </w:r>
      <w:r w:rsidRPr="000A02FB">
        <w:rPr>
          <w:rStyle w:val="FontStyle25"/>
          <w:rFonts w:ascii="Times New Roman" w:hAnsi="Times New Roman" w:cs="Times New Roman"/>
          <w:i w:val="0"/>
          <w:sz w:val="24"/>
          <w:szCs w:val="24"/>
        </w:rPr>
        <w:softHyphen/>
        <w:t>нику «Математика». Методическое п</w:t>
      </w:r>
      <w:r w:rsidR="007C5D54">
        <w:rPr>
          <w:rStyle w:val="FontStyle25"/>
          <w:rFonts w:ascii="Times New Roman" w:hAnsi="Times New Roman" w:cs="Times New Roman"/>
          <w:i w:val="0"/>
          <w:sz w:val="24"/>
          <w:szCs w:val="24"/>
        </w:rPr>
        <w:t xml:space="preserve">особие. — М., ACT, </w:t>
      </w:r>
      <w:proofErr w:type="spellStart"/>
      <w:r w:rsidR="007C5D54">
        <w:rPr>
          <w:rStyle w:val="FontStyle25"/>
          <w:rFonts w:ascii="Times New Roman" w:hAnsi="Times New Roman" w:cs="Times New Roman"/>
          <w:i w:val="0"/>
          <w:sz w:val="24"/>
          <w:szCs w:val="24"/>
        </w:rPr>
        <w:t>Астрель</w:t>
      </w:r>
      <w:proofErr w:type="spellEnd"/>
      <w:r w:rsidR="007C5D54">
        <w:rPr>
          <w:rStyle w:val="FontStyle25"/>
          <w:rFonts w:ascii="Times New Roman" w:hAnsi="Times New Roman" w:cs="Times New Roman"/>
          <w:i w:val="0"/>
          <w:sz w:val="24"/>
          <w:szCs w:val="24"/>
        </w:rPr>
        <w:t>, 2013</w:t>
      </w:r>
    </w:p>
    <w:p w:rsidR="007C5D54" w:rsidRDefault="007C5D54" w:rsidP="007C5D54">
      <w:pPr>
        <w:pStyle w:val="Style3"/>
        <w:spacing w:line="276" w:lineRule="auto"/>
        <w:jc w:val="left"/>
        <w:rPr>
          <w:rStyle w:val="FontStyle25"/>
          <w:rFonts w:ascii="Times New Roman" w:hAnsi="Times New Roman" w:cs="Times New Roman"/>
          <w:i w:val="0"/>
          <w:sz w:val="24"/>
          <w:szCs w:val="24"/>
        </w:rPr>
      </w:pPr>
    </w:p>
    <w:p w:rsidR="007C5D54" w:rsidRDefault="007C5D54" w:rsidP="007C5D54">
      <w:pPr>
        <w:pStyle w:val="Style3"/>
        <w:spacing w:line="276" w:lineRule="auto"/>
        <w:jc w:val="left"/>
        <w:rPr>
          <w:rStyle w:val="FontStyle25"/>
          <w:rFonts w:ascii="Times New Roman" w:hAnsi="Times New Roman" w:cs="Times New Roman"/>
          <w:i w:val="0"/>
          <w:sz w:val="24"/>
          <w:szCs w:val="24"/>
        </w:rPr>
      </w:pPr>
    </w:p>
    <w:p w:rsidR="007C5D54" w:rsidRPr="000A02FB" w:rsidRDefault="007C5D54" w:rsidP="007C5D54">
      <w:pPr>
        <w:pStyle w:val="Style3"/>
        <w:spacing w:line="276" w:lineRule="auto"/>
        <w:jc w:val="left"/>
        <w:rPr>
          <w:rStyle w:val="FontStyle25"/>
          <w:rFonts w:ascii="Times New Roman" w:hAnsi="Times New Roman" w:cs="Times New Roman"/>
          <w:i w:val="0"/>
          <w:sz w:val="24"/>
          <w:szCs w:val="24"/>
        </w:rPr>
      </w:pPr>
      <w:proofErr w:type="spellStart"/>
      <w:r>
        <w:rPr>
          <w:rStyle w:val="FontStyle25"/>
          <w:rFonts w:ascii="Times New Roman" w:hAnsi="Times New Roman" w:cs="Times New Roman"/>
          <w:i w:val="0"/>
          <w:sz w:val="24"/>
          <w:szCs w:val="24"/>
        </w:rPr>
        <w:t>Учитель</w:t>
      </w:r>
      <w:proofErr w:type="gramStart"/>
      <w:r>
        <w:rPr>
          <w:rStyle w:val="FontStyle25"/>
          <w:rFonts w:ascii="Times New Roman" w:hAnsi="Times New Roman" w:cs="Times New Roman"/>
          <w:i w:val="0"/>
          <w:sz w:val="24"/>
          <w:szCs w:val="24"/>
        </w:rPr>
        <w:t>:П</w:t>
      </w:r>
      <w:proofErr w:type="gramEnd"/>
      <w:r>
        <w:rPr>
          <w:rStyle w:val="FontStyle25"/>
          <w:rFonts w:ascii="Times New Roman" w:hAnsi="Times New Roman" w:cs="Times New Roman"/>
          <w:i w:val="0"/>
          <w:sz w:val="24"/>
          <w:szCs w:val="24"/>
        </w:rPr>
        <w:t>узанова</w:t>
      </w:r>
      <w:proofErr w:type="spellEnd"/>
      <w:r>
        <w:rPr>
          <w:rStyle w:val="FontStyle25"/>
          <w:rFonts w:ascii="Times New Roman" w:hAnsi="Times New Roman" w:cs="Times New Roman"/>
          <w:i w:val="0"/>
          <w:sz w:val="24"/>
          <w:szCs w:val="24"/>
        </w:rPr>
        <w:t xml:space="preserve"> В.В</w:t>
      </w:r>
    </w:p>
    <w:p w:rsidR="00CD4EBD" w:rsidRPr="000A02FB" w:rsidRDefault="00CD4EBD" w:rsidP="00EC1450">
      <w:pPr>
        <w:pStyle w:val="Style3"/>
        <w:spacing w:line="276" w:lineRule="auto"/>
        <w:jc w:val="left"/>
        <w:rPr>
          <w:rStyle w:val="FontStyle25"/>
          <w:rFonts w:ascii="Times New Roman" w:hAnsi="Times New Roman" w:cs="Times New Roman"/>
          <w:i w:val="0"/>
          <w:sz w:val="24"/>
          <w:szCs w:val="24"/>
        </w:rPr>
      </w:pPr>
    </w:p>
    <w:p w:rsidR="00CD4EBD" w:rsidRPr="000A02FB" w:rsidRDefault="00CD4EBD" w:rsidP="00EC1450">
      <w:pPr>
        <w:pStyle w:val="Style3"/>
        <w:spacing w:line="276" w:lineRule="auto"/>
        <w:jc w:val="left"/>
        <w:rPr>
          <w:rStyle w:val="FontStyle25"/>
          <w:rFonts w:ascii="Times New Roman" w:hAnsi="Times New Roman" w:cs="Times New Roman"/>
          <w:i w:val="0"/>
          <w:sz w:val="24"/>
          <w:szCs w:val="24"/>
        </w:rPr>
      </w:pPr>
    </w:p>
    <w:p w:rsidR="00CD4EBD" w:rsidRPr="000A02FB" w:rsidRDefault="00CD4EBD" w:rsidP="00EC1450">
      <w:pPr>
        <w:pStyle w:val="Style3"/>
        <w:spacing w:line="276" w:lineRule="auto"/>
        <w:jc w:val="left"/>
        <w:rPr>
          <w:rStyle w:val="FontStyle25"/>
          <w:rFonts w:ascii="Times New Roman" w:hAnsi="Times New Roman" w:cs="Times New Roman"/>
          <w:i w:val="0"/>
          <w:sz w:val="24"/>
          <w:szCs w:val="24"/>
        </w:rPr>
      </w:pPr>
    </w:p>
    <w:p w:rsidR="00CD4EBD" w:rsidRPr="000A02FB" w:rsidRDefault="00CD4EBD" w:rsidP="00EC1450">
      <w:pPr>
        <w:pStyle w:val="Style3"/>
        <w:spacing w:line="276" w:lineRule="auto"/>
        <w:jc w:val="left"/>
        <w:rPr>
          <w:rStyle w:val="FontStyle25"/>
          <w:rFonts w:ascii="Times New Roman" w:hAnsi="Times New Roman" w:cs="Times New Roman"/>
          <w:i w:val="0"/>
          <w:sz w:val="24"/>
          <w:szCs w:val="24"/>
        </w:rPr>
      </w:pPr>
    </w:p>
    <w:p w:rsidR="00CD4EBD" w:rsidRPr="00CD4EBD" w:rsidRDefault="00CD4EBD" w:rsidP="00CD4EBD">
      <w:pPr>
        <w:spacing w:line="380" w:lineRule="atLeast"/>
        <w:rPr>
          <w:rFonts w:ascii="Times New Roman" w:hAnsi="Times New Roman"/>
          <w:color w:val="000000"/>
          <w:sz w:val="24"/>
          <w:szCs w:val="24"/>
        </w:rPr>
        <w:sectPr w:rsidR="00CD4EBD" w:rsidRPr="00CD4EBD" w:rsidSect="00CD4EBD"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55550B" w:rsidRPr="00CD4EBD" w:rsidRDefault="0055550B" w:rsidP="0055550B">
      <w:pPr>
        <w:jc w:val="both"/>
        <w:rPr>
          <w:rFonts w:ascii="Times New Roman" w:hAnsi="Times New Roman"/>
          <w:sz w:val="24"/>
          <w:szCs w:val="24"/>
        </w:rPr>
      </w:pPr>
    </w:p>
    <w:p w:rsidR="0055550B" w:rsidRPr="00CD4EBD" w:rsidRDefault="0055550B" w:rsidP="0055550B">
      <w:pPr>
        <w:jc w:val="both"/>
        <w:rPr>
          <w:rFonts w:ascii="Times New Roman" w:hAnsi="Times New Roman"/>
          <w:sz w:val="24"/>
          <w:szCs w:val="24"/>
        </w:rPr>
      </w:pPr>
    </w:p>
    <w:p w:rsidR="0055550B" w:rsidRPr="00CD4EBD" w:rsidRDefault="0055550B" w:rsidP="0055550B">
      <w:pPr>
        <w:jc w:val="both"/>
        <w:rPr>
          <w:rFonts w:ascii="Times New Roman" w:hAnsi="Times New Roman"/>
          <w:sz w:val="24"/>
          <w:szCs w:val="24"/>
        </w:rPr>
      </w:pPr>
    </w:p>
    <w:p w:rsidR="00380035" w:rsidRPr="00CD4EBD" w:rsidRDefault="00380035">
      <w:pPr>
        <w:rPr>
          <w:rFonts w:ascii="Times New Roman" w:hAnsi="Times New Roman"/>
          <w:sz w:val="24"/>
          <w:szCs w:val="24"/>
        </w:rPr>
      </w:pPr>
    </w:p>
    <w:sectPr w:rsidR="00380035" w:rsidRPr="00CD4EBD" w:rsidSect="00CD4E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 Cond">
    <w:altName w:val="Haettenschweiler"/>
    <w:charset w:val="CC"/>
    <w:family w:val="swiss"/>
    <w:pitch w:val="variable"/>
    <w:sig w:usb0="00000287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406A"/>
    <w:multiLevelType w:val="hybridMultilevel"/>
    <w:tmpl w:val="ED883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7826B4"/>
    <w:multiLevelType w:val="hybridMultilevel"/>
    <w:tmpl w:val="15248A4E"/>
    <w:lvl w:ilvl="0" w:tplc="B0EA6D8A">
      <w:start w:val="1"/>
      <w:numFmt w:val="bullet"/>
      <w:lvlText w:val="-"/>
      <w:lvlJc w:val="left"/>
      <w:pPr>
        <w:tabs>
          <w:tab w:val="num" w:pos="1106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3E664D"/>
    <w:multiLevelType w:val="hybridMultilevel"/>
    <w:tmpl w:val="ECF293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781983"/>
    <w:multiLevelType w:val="hybridMultilevel"/>
    <w:tmpl w:val="CBA65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EA0051"/>
    <w:multiLevelType w:val="hybridMultilevel"/>
    <w:tmpl w:val="8D64C6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B372AE"/>
    <w:multiLevelType w:val="hybridMultilevel"/>
    <w:tmpl w:val="B3EE5C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4F0238"/>
    <w:multiLevelType w:val="hybridMultilevel"/>
    <w:tmpl w:val="AC0E37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9D28B5"/>
    <w:multiLevelType w:val="hybridMultilevel"/>
    <w:tmpl w:val="7EBA0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077AF5"/>
    <w:multiLevelType w:val="hybridMultilevel"/>
    <w:tmpl w:val="CD42E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4826CD"/>
    <w:multiLevelType w:val="hybridMultilevel"/>
    <w:tmpl w:val="974E0632"/>
    <w:lvl w:ilvl="0" w:tplc="B38A6B4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AC1BDA"/>
    <w:multiLevelType w:val="hybridMultilevel"/>
    <w:tmpl w:val="588A1876"/>
    <w:lvl w:ilvl="0" w:tplc="B0EA6D8A">
      <w:start w:val="1"/>
      <w:numFmt w:val="bullet"/>
      <w:lvlText w:val="-"/>
      <w:lvlJc w:val="left"/>
      <w:pPr>
        <w:tabs>
          <w:tab w:val="num" w:pos="1106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B80D59"/>
    <w:multiLevelType w:val="hybridMultilevel"/>
    <w:tmpl w:val="7AF478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CF53AC9"/>
    <w:multiLevelType w:val="hybridMultilevel"/>
    <w:tmpl w:val="06E01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97751E"/>
    <w:multiLevelType w:val="hybridMultilevel"/>
    <w:tmpl w:val="BE0C4A7C"/>
    <w:lvl w:ilvl="0" w:tplc="B0EA6D8A">
      <w:start w:val="1"/>
      <w:numFmt w:val="bullet"/>
      <w:lvlText w:val="-"/>
      <w:lvlJc w:val="left"/>
      <w:pPr>
        <w:tabs>
          <w:tab w:val="num" w:pos="1667"/>
        </w:tabs>
        <w:ind w:left="561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14">
    <w:nsid w:val="74844390"/>
    <w:multiLevelType w:val="hybridMultilevel"/>
    <w:tmpl w:val="60F292AA"/>
    <w:lvl w:ilvl="0" w:tplc="B0EA6D8A">
      <w:start w:val="1"/>
      <w:numFmt w:val="bullet"/>
      <w:lvlText w:val="-"/>
      <w:lvlJc w:val="left"/>
      <w:pPr>
        <w:tabs>
          <w:tab w:val="num" w:pos="1106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0432CC"/>
    <w:multiLevelType w:val="hybridMultilevel"/>
    <w:tmpl w:val="0A6C19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8E681C"/>
    <w:multiLevelType w:val="hybridMultilevel"/>
    <w:tmpl w:val="A1FEFB10"/>
    <w:lvl w:ilvl="0" w:tplc="256CE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FA5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9C3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32E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A2C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2AD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9E5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6B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9C9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6"/>
  </w:num>
  <w:num w:numId="2">
    <w:abstractNumId w:val="9"/>
  </w:num>
  <w:num w:numId="3">
    <w:abstractNumId w:val="1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5"/>
  </w:num>
  <w:num w:numId="9">
    <w:abstractNumId w:val="10"/>
  </w:num>
  <w:num w:numId="10">
    <w:abstractNumId w:val="14"/>
  </w:num>
  <w:num w:numId="11">
    <w:abstractNumId w:val="1"/>
  </w:num>
  <w:num w:numId="12">
    <w:abstractNumId w:val="13"/>
  </w:num>
  <w:num w:numId="13">
    <w:abstractNumId w:val="12"/>
  </w:num>
  <w:num w:numId="14">
    <w:abstractNumId w:val="2"/>
  </w:num>
  <w:num w:numId="15">
    <w:abstractNumId w:val="11"/>
  </w:num>
  <w:num w:numId="16">
    <w:abstractNumId w:val="8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550B"/>
    <w:rsid w:val="000A02FB"/>
    <w:rsid w:val="0010649A"/>
    <w:rsid w:val="002B0D3E"/>
    <w:rsid w:val="00380035"/>
    <w:rsid w:val="004A04E4"/>
    <w:rsid w:val="0055550B"/>
    <w:rsid w:val="0073508D"/>
    <w:rsid w:val="007C5D54"/>
    <w:rsid w:val="00950575"/>
    <w:rsid w:val="009C2D8B"/>
    <w:rsid w:val="00A30D0A"/>
    <w:rsid w:val="00B20168"/>
    <w:rsid w:val="00CD4EBD"/>
    <w:rsid w:val="00D32E9F"/>
    <w:rsid w:val="00DB44EC"/>
    <w:rsid w:val="00E20EF2"/>
    <w:rsid w:val="00E67260"/>
    <w:rsid w:val="00EC1450"/>
    <w:rsid w:val="00F61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2FB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5550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D4EBD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550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D4EB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FontStyle14">
    <w:name w:val="Font Style14"/>
    <w:rsid w:val="00CD4EBD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customStyle="1" w:styleId="Style2">
    <w:name w:val="Style2"/>
    <w:basedOn w:val="a"/>
    <w:rsid w:val="00CD4EBD"/>
    <w:pPr>
      <w:widowControl w:val="0"/>
      <w:autoSpaceDE w:val="0"/>
      <w:autoSpaceDN w:val="0"/>
      <w:adjustRightInd w:val="0"/>
      <w:spacing w:line="307" w:lineRule="exact"/>
      <w:ind w:firstLine="35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CD4EBD"/>
    <w:pPr>
      <w:widowControl w:val="0"/>
      <w:autoSpaceDE w:val="0"/>
      <w:autoSpaceDN w:val="0"/>
      <w:adjustRightInd w:val="0"/>
      <w:spacing w:line="173" w:lineRule="exact"/>
    </w:pPr>
    <w:rPr>
      <w:rFonts w:ascii="Franklin Gothic Demi Cond" w:eastAsia="Times New Roman" w:hAnsi="Franklin Gothic Demi Cond"/>
      <w:sz w:val="24"/>
      <w:szCs w:val="24"/>
      <w:lang w:eastAsia="ru-RU"/>
    </w:rPr>
  </w:style>
  <w:style w:type="character" w:customStyle="1" w:styleId="FontStyle25">
    <w:name w:val="Font Style25"/>
    <w:rsid w:val="00CD4EBD"/>
    <w:rPr>
      <w:rFonts w:ascii="Century Schoolbook" w:hAnsi="Century Schoolbook" w:cs="Century Schoolbook"/>
      <w:i/>
      <w:iCs/>
      <w:sz w:val="14"/>
      <w:szCs w:val="14"/>
    </w:rPr>
  </w:style>
  <w:style w:type="paragraph" w:styleId="3">
    <w:name w:val="Body Text 3"/>
    <w:basedOn w:val="a"/>
    <w:link w:val="30"/>
    <w:rsid w:val="00CD4EBD"/>
    <w:pPr>
      <w:spacing w:after="120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D4E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7C5D5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FR2">
    <w:name w:val="FR2"/>
    <w:rsid w:val="007C5D5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3902</Words>
  <Characters>22247</Characters>
  <Application>Microsoft Office Word</Application>
  <DocSecurity>0</DocSecurity>
  <Lines>185</Lines>
  <Paragraphs>52</Paragraphs>
  <ScaleCrop>false</ScaleCrop>
  <Company>Microsoft</Company>
  <LinksUpToDate>false</LinksUpToDate>
  <CharactersWithSpaces>26097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Wolf</cp:lastModifiedBy>
  <cp:revision>5</cp:revision>
  <dcterms:created xsi:type="dcterms:W3CDTF">2016-04-06T12:45:00Z</dcterms:created>
  <dcterms:modified xsi:type="dcterms:W3CDTF">2016-04-09T07:25:00Z</dcterms:modified>
</cp:coreProperties>
</file>